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83" w:rsidRDefault="00FB4D83" w:rsidP="00FB4D83">
      <w:pPr>
        <w:spacing w:after="0" w:line="240" w:lineRule="auto"/>
        <w:rPr>
          <w:rFonts w:ascii="Times New Roman" w:hAnsi="Times New Roman" w:cs="Times New Roman"/>
          <w:b/>
          <w:sz w:val="40"/>
          <w:szCs w:val="40"/>
        </w:rPr>
      </w:pPr>
    </w:p>
    <w:p w:rsidR="00FB4D83" w:rsidRDefault="00FB4D83" w:rsidP="003B4A49">
      <w:pPr>
        <w:spacing w:after="0" w:line="240" w:lineRule="auto"/>
        <w:jc w:val="center"/>
        <w:rPr>
          <w:rFonts w:ascii="Times New Roman" w:hAnsi="Times New Roman" w:cs="Times New Roman"/>
          <w:b/>
          <w:sz w:val="40"/>
          <w:szCs w:val="40"/>
        </w:rPr>
      </w:pPr>
      <w:r>
        <w:rPr>
          <w:rFonts w:ascii="Times New Roman" w:hAnsi="Times New Roman" w:cs="Times New Roman"/>
          <w:b/>
          <w:noProof/>
          <w:sz w:val="40"/>
          <w:szCs w:val="40"/>
        </w:rPr>
        <w:drawing>
          <wp:inline distT="0" distB="0" distL="0" distR="0">
            <wp:extent cx="6480175" cy="8907266"/>
            <wp:effectExtent l="19050" t="0" r="0" b="0"/>
            <wp:docPr id="1" name="Рисунок 1" descr="C:\Users\CAB_223_Zakupki\Desktop\Кол.дог2021-2-24\1 стр ко 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B_223_Zakupki\Desktop\Кол.дог2021-2-24\1 стр ко дог.jpg"/>
                    <pic:cNvPicPr>
                      <a:picLocks noChangeAspect="1" noChangeArrowheads="1"/>
                    </pic:cNvPicPr>
                  </pic:nvPicPr>
                  <pic:blipFill>
                    <a:blip r:embed="rId6" cstate="print"/>
                    <a:srcRect/>
                    <a:stretch>
                      <a:fillRect/>
                    </a:stretch>
                  </pic:blipFill>
                  <pic:spPr bwMode="auto">
                    <a:xfrm>
                      <a:off x="0" y="0"/>
                      <a:ext cx="6480175" cy="8907266"/>
                    </a:xfrm>
                    <a:prstGeom prst="rect">
                      <a:avLst/>
                    </a:prstGeom>
                    <a:noFill/>
                    <a:ln w="9525">
                      <a:noFill/>
                      <a:miter lim="800000"/>
                      <a:headEnd/>
                      <a:tailEnd/>
                    </a:ln>
                  </pic:spPr>
                </pic:pic>
              </a:graphicData>
            </a:graphic>
          </wp:inline>
        </w:drawing>
      </w:r>
    </w:p>
    <w:p w:rsidR="003B4A49" w:rsidRDefault="003B4A49" w:rsidP="00FB4D83">
      <w:pPr>
        <w:spacing w:after="0" w:line="240" w:lineRule="auto"/>
        <w:rPr>
          <w:rFonts w:ascii="Times New Roman" w:hAnsi="Times New Roman" w:cs="Times New Roman"/>
          <w:b/>
          <w:sz w:val="40"/>
          <w:szCs w:val="40"/>
        </w:rPr>
      </w:pPr>
    </w:p>
    <w:p w:rsidR="00FB4D83" w:rsidRPr="003B4A49" w:rsidRDefault="00FB4D83" w:rsidP="00FB4D83">
      <w:pPr>
        <w:spacing w:after="0" w:line="240" w:lineRule="auto"/>
        <w:rPr>
          <w:rFonts w:ascii="Times New Roman" w:hAnsi="Times New Roman" w:cs="Times New Roman"/>
          <w:b/>
          <w:sz w:val="40"/>
          <w:szCs w:val="40"/>
        </w:rPr>
      </w:pPr>
    </w:p>
    <w:p w:rsidR="003B4A49" w:rsidRPr="003B4A49" w:rsidRDefault="003B4A49" w:rsidP="003B4A49">
      <w:pPr>
        <w:spacing w:after="0" w:line="240" w:lineRule="auto"/>
        <w:rPr>
          <w:rFonts w:ascii="Times New Roman" w:hAnsi="Times New Roman" w:cs="Times New Roman"/>
          <w:b/>
          <w:sz w:val="28"/>
          <w:szCs w:val="28"/>
        </w:rPr>
      </w:pPr>
      <w:r w:rsidRPr="003B4A49">
        <w:rPr>
          <w:rFonts w:ascii="Times New Roman" w:hAnsi="Times New Roman" w:cs="Times New Roman"/>
          <w:sz w:val="28"/>
          <w:szCs w:val="28"/>
        </w:rPr>
        <w:lastRenderedPageBreak/>
        <w:t xml:space="preserve">                                                  </w:t>
      </w:r>
      <w:r w:rsidRPr="003B4A49">
        <w:rPr>
          <w:rFonts w:ascii="Times New Roman" w:hAnsi="Times New Roman" w:cs="Times New Roman"/>
          <w:b/>
          <w:sz w:val="28"/>
          <w:szCs w:val="28"/>
        </w:rPr>
        <w:t>I. ОБЩИЕ  ПОЛОЖЕНИЯ</w:t>
      </w:r>
    </w:p>
    <w:p w:rsidR="003B4A49" w:rsidRPr="003B4A49" w:rsidRDefault="003B4A49" w:rsidP="003B4A49">
      <w:pPr>
        <w:pStyle w:val="3"/>
      </w:pPr>
    </w:p>
    <w:p w:rsidR="003B4A49" w:rsidRPr="003B4A49" w:rsidRDefault="003B4A49" w:rsidP="003B4A49">
      <w:pPr>
        <w:pStyle w:val="3"/>
        <w:ind w:firstLine="567"/>
      </w:pPr>
      <w:r w:rsidRPr="003B4A49">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3B4A49">
        <w:rPr>
          <w:u w:val="single"/>
        </w:rPr>
        <w:t>муниципальном бюджетном общеобразовательном учреждении «Средняя общеобразовательная школа № 3 с углубленным изучением отдельных предметов»</w:t>
      </w:r>
    </w:p>
    <w:p w:rsidR="003B4A49" w:rsidRPr="003B4A49" w:rsidRDefault="003B4A49" w:rsidP="003B4A49">
      <w:pPr>
        <w:pStyle w:val="3"/>
        <w:ind w:firstLine="567"/>
      </w:pPr>
      <w:r w:rsidRPr="003B4A49">
        <w:t>1.2. Основой для заключения коллективного договора являются:</w:t>
      </w:r>
    </w:p>
    <w:p w:rsidR="003B4A49" w:rsidRPr="003B4A49" w:rsidRDefault="003B4A49" w:rsidP="003B4A49">
      <w:pPr>
        <w:pStyle w:val="3"/>
        <w:ind w:firstLine="567"/>
      </w:pPr>
      <w:r w:rsidRPr="003B4A49">
        <w:t>- Трудовой кодекс Российской Федерации (далее – ТК РФ);</w:t>
      </w:r>
    </w:p>
    <w:p w:rsidR="003B4A49" w:rsidRPr="003B4A49" w:rsidRDefault="003B4A49" w:rsidP="003B4A49">
      <w:pPr>
        <w:pStyle w:val="3"/>
      </w:pPr>
      <w:r w:rsidRPr="003B4A49">
        <w:t xml:space="preserve">        - Федеральный закон  «О профессиональных союзах, их правах и гарантиях деятельности»;</w:t>
      </w:r>
    </w:p>
    <w:p w:rsidR="003B4A49" w:rsidRPr="003B4A49" w:rsidRDefault="003B4A49" w:rsidP="003B4A49">
      <w:pPr>
        <w:pStyle w:val="3"/>
        <w:ind w:firstLine="567"/>
      </w:pPr>
      <w:r w:rsidRPr="003B4A49">
        <w:t>- Закон Ставропольского края «О некоторых вопросах социального  партнерства в сфере труда» от 1.03.2007г. № 6-кз;</w:t>
      </w:r>
    </w:p>
    <w:p w:rsidR="003B4A49" w:rsidRPr="003B4A49" w:rsidRDefault="003B4A49" w:rsidP="003B4A49">
      <w:pPr>
        <w:pStyle w:val="3"/>
        <w:ind w:firstLine="567"/>
      </w:pPr>
      <w:r w:rsidRPr="003B4A49">
        <w:t>- Отраслевое соглашение по организациям, находящимся в ведении министерства образования и молодежной политики Ставропольского края (далее – отраслевое соглашение);</w:t>
      </w:r>
    </w:p>
    <w:p w:rsidR="003B4A49" w:rsidRPr="003B4A49" w:rsidRDefault="003B4A49" w:rsidP="003B4A49">
      <w:pPr>
        <w:pStyle w:val="a7"/>
        <w:jc w:val="both"/>
        <w:rPr>
          <w:sz w:val="28"/>
          <w:szCs w:val="28"/>
        </w:rPr>
      </w:pPr>
      <w:r w:rsidRPr="003B4A49">
        <w:rPr>
          <w:sz w:val="28"/>
          <w:szCs w:val="28"/>
        </w:rPr>
        <w:t xml:space="preserve">- Отраслевое соглашение по организациям, находящимся в ведении отдела образования администрации Нефтекумского </w:t>
      </w:r>
      <w:r w:rsidR="00F370B0">
        <w:rPr>
          <w:sz w:val="28"/>
          <w:szCs w:val="28"/>
        </w:rPr>
        <w:t>городского округа</w:t>
      </w:r>
      <w:r w:rsidRPr="003B4A49">
        <w:rPr>
          <w:sz w:val="28"/>
          <w:szCs w:val="28"/>
        </w:rPr>
        <w:t xml:space="preserve"> Ставропольского края на 2017 – 2022 годы.</w:t>
      </w:r>
    </w:p>
    <w:p w:rsidR="003B4A49" w:rsidRPr="003B4A49" w:rsidRDefault="003B4A49" w:rsidP="003B4A49">
      <w:pPr>
        <w:pStyle w:val="3"/>
        <w:ind w:firstLine="567"/>
      </w:pPr>
      <w:r w:rsidRPr="003B4A49">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действующим трудовым законодательством, включая соглашения</w:t>
      </w:r>
    </w:p>
    <w:p w:rsidR="003B4A49" w:rsidRPr="003B4A49" w:rsidRDefault="003B4A49" w:rsidP="003B4A49">
      <w:pPr>
        <w:pStyle w:val="3"/>
        <w:ind w:firstLine="567"/>
      </w:pPr>
      <w:r w:rsidRPr="003B4A49">
        <w:t xml:space="preserve">1.4. Сторонами коллективного договора являются: </w:t>
      </w:r>
    </w:p>
    <w:p w:rsidR="003B4A49" w:rsidRPr="003B4A49" w:rsidRDefault="003B4A49" w:rsidP="003B4A49">
      <w:pPr>
        <w:pStyle w:val="3"/>
        <w:ind w:firstLine="567"/>
      </w:pPr>
      <w:r w:rsidRPr="003B4A49">
        <w:t xml:space="preserve">- работодатель в лице его представителя – директора (далее – работодатель); </w:t>
      </w:r>
    </w:p>
    <w:p w:rsidR="003B4A49" w:rsidRPr="003B4A49" w:rsidRDefault="003B4A49" w:rsidP="003B4A49">
      <w:pPr>
        <w:pStyle w:val="3"/>
        <w:ind w:firstLine="567"/>
      </w:pPr>
      <w:r w:rsidRPr="003B4A49">
        <w:t>- работники учреждения, являющиеся членами Профсоюза работников народного образования и науки РФ, в лице их представителя председателя первичной профсоюзной организации (далее – профком).</w:t>
      </w:r>
    </w:p>
    <w:p w:rsidR="003B4A49" w:rsidRPr="003B4A49" w:rsidRDefault="003B4A49" w:rsidP="003B4A49">
      <w:pPr>
        <w:pStyle w:val="3"/>
        <w:ind w:firstLine="567"/>
      </w:pPr>
      <w:r w:rsidRPr="003B4A49">
        <w:t>1.5. Действие настоящего коллективного договора распространяется на всех работников учреждения (в том числе – совместителей).</w:t>
      </w:r>
    </w:p>
    <w:p w:rsidR="003B4A49" w:rsidRPr="003B4A49" w:rsidRDefault="003B4A49" w:rsidP="003B4A49">
      <w:pPr>
        <w:pStyle w:val="3"/>
        <w:ind w:firstLine="567"/>
      </w:pPr>
      <w:r w:rsidRPr="003B4A49">
        <w:t>Работники, не являющиеся членами Профсоюза работников народного образования и науки РФ, имеют право уполномочить профком представлять их интересы во взаимоотношениях с работодателем (ст.30 ТК РФ).</w:t>
      </w:r>
    </w:p>
    <w:p w:rsidR="003B4A49" w:rsidRPr="003B4A49" w:rsidRDefault="003B4A49" w:rsidP="003B4A49">
      <w:pPr>
        <w:pStyle w:val="3"/>
        <w:ind w:firstLine="567"/>
      </w:pPr>
      <w:r w:rsidRPr="003B4A49">
        <w:t>1.6. Первичная профсоюзная организация, в лице профкома, выступает в качестве единственного полномочного представителя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 социальной защищенности коллектива и отдельных работников.</w:t>
      </w:r>
    </w:p>
    <w:p w:rsidR="003B4A49" w:rsidRPr="003B4A49" w:rsidRDefault="003B4A49" w:rsidP="003B4A49">
      <w:pPr>
        <w:pStyle w:val="3"/>
        <w:ind w:firstLine="567"/>
      </w:pPr>
      <w:r w:rsidRPr="003B4A49">
        <w:t xml:space="preserve">1.7. Работодатель обязан ознакомить под роспись с текстом коллективного договора всех работников образовательного учреждения  в течение 10 дней после </w:t>
      </w:r>
      <w:r w:rsidRPr="003B4A49">
        <w:lastRenderedPageBreak/>
        <w:t>его подписания, а также работников, вновь поступающих на работу до заключения трудового договора</w:t>
      </w:r>
    </w:p>
    <w:p w:rsidR="003B4A49" w:rsidRPr="003B4A49" w:rsidRDefault="003B4A49" w:rsidP="003B4A49">
      <w:pPr>
        <w:pStyle w:val="3"/>
        <w:ind w:firstLine="567"/>
      </w:pPr>
      <w:r w:rsidRPr="003B4A49">
        <w:t>1.8.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3B4A49" w:rsidRPr="003B4A49" w:rsidRDefault="003B4A49" w:rsidP="003B4A49">
      <w:pPr>
        <w:pStyle w:val="3"/>
        <w:ind w:firstLine="567"/>
      </w:pPr>
      <w:r w:rsidRPr="003B4A49">
        <w:t>1.9.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3B4A49" w:rsidRPr="003B4A49" w:rsidRDefault="003B4A49" w:rsidP="003B4A49">
      <w:pPr>
        <w:pStyle w:val="3"/>
        <w:ind w:firstLine="567"/>
      </w:pPr>
      <w:r w:rsidRPr="003B4A49">
        <w:t>1.10.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3B4A49" w:rsidRPr="003B4A49" w:rsidRDefault="003B4A49" w:rsidP="003B4A49">
      <w:pPr>
        <w:pStyle w:val="3"/>
        <w:ind w:firstLine="567"/>
      </w:pPr>
      <w:r w:rsidRPr="003B4A49">
        <w:t>1.11. При ликвидации учреждения коллективный договор сохраняет свое действие в течение всего срока проведения ликвидации.</w:t>
      </w:r>
    </w:p>
    <w:p w:rsidR="003B4A49" w:rsidRPr="003B4A49" w:rsidRDefault="003B4A49" w:rsidP="003B4A49">
      <w:pPr>
        <w:spacing w:after="0" w:line="240" w:lineRule="auto"/>
        <w:ind w:firstLine="567"/>
        <w:jc w:val="both"/>
        <w:rPr>
          <w:rFonts w:ascii="Times New Roman" w:hAnsi="Times New Roman" w:cs="Times New Roman"/>
          <w:sz w:val="28"/>
          <w:szCs w:val="28"/>
        </w:rPr>
      </w:pPr>
      <w:r w:rsidRPr="003B4A49">
        <w:rPr>
          <w:rFonts w:ascii="Times New Roman" w:hAnsi="Times New Roman" w:cs="Times New Roman"/>
          <w:sz w:val="28"/>
          <w:szCs w:val="28"/>
        </w:rPr>
        <w:t>1.12. В течение срока действия коллективного договора стороны вправе вносить в него дополнения и изменения только на основе взаимной договоренности. 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3B4A49" w:rsidRPr="003B4A49" w:rsidRDefault="003B4A49" w:rsidP="003B4A49">
      <w:pPr>
        <w:spacing w:after="0" w:line="240" w:lineRule="auto"/>
        <w:ind w:firstLine="567"/>
        <w:jc w:val="both"/>
        <w:rPr>
          <w:rFonts w:ascii="Times New Roman" w:hAnsi="Times New Roman" w:cs="Times New Roman"/>
          <w:sz w:val="28"/>
          <w:szCs w:val="28"/>
        </w:rPr>
      </w:pPr>
      <w:r w:rsidRPr="003B4A49">
        <w:rPr>
          <w:rFonts w:ascii="Times New Roman" w:hAnsi="Times New Roman" w:cs="Times New Roman"/>
          <w:sz w:val="28"/>
          <w:szCs w:val="28"/>
        </w:rPr>
        <w:t>Изменения и дополнения в коллективный договор и его приложения обсуждаются на общем собрании работников.</w:t>
      </w:r>
    </w:p>
    <w:p w:rsidR="003B4A49" w:rsidRPr="003B4A49" w:rsidRDefault="003B4A49" w:rsidP="003B4A49">
      <w:pPr>
        <w:spacing w:after="0" w:line="240" w:lineRule="auto"/>
        <w:ind w:firstLine="567"/>
        <w:jc w:val="both"/>
        <w:rPr>
          <w:rFonts w:ascii="Times New Roman" w:hAnsi="Times New Roman" w:cs="Times New Roman"/>
          <w:sz w:val="28"/>
          <w:szCs w:val="28"/>
        </w:rPr>
      </w:pPr>
      <w:r w:rsidRPr="003B4A49">
        <w:rPr>
          <w:rFonts w:ascii="Times New Roman" w:hAnsi="Times New Roman" w:cs="Times New Roman"/>
          <w:sz w:val="28"/>
          <w:szCs w:val="28"/>
        </w:rPr>
        <w:t>Пересмотр обязательств настоящего коллективного договора не может приводить к снижению уровня социального и экономического положения работников учреждения.</w:t>
      </w:r>
    </w:p>
    <w:p w:rsidR="003B4A49" w:rsidRPr="003B4A49" w:rsidRDefault="003B4A49" w:rsidP="003B4A49">
      <w:pPr>
        <w:spacing w:after="0" w:line="240" w:lineRule="auto"/>
        <w:ind w:firstLine="567"/>
        <w:jc w:val="both"/>
        <w:rPr>
          <w:rFonts w:ascii="Times New Roman" w:hAnsi="Times New Roman" w:cs="Times New Roman"/>
          <w:sz w:val="28"/>
          <w:szCs w:val="28"/>
        </w:rPr>
      </w:pPr>
      <w:r w:rsidRPr="003B4A49">
        <w:rPr>
          <w:rFonts w:ascii="Times New Roman" w:hAnsi="Times New Roman" w:cs="Times New Roman"/>
          <w:sz w:val="28"/>
          <w:szCs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B4A49" w:rsidRPr="003B4A49" w:rsidRDefault="003B4A49" w:rsidP="003B4A49">
      <w:pPr>
        <w:spacing w:after="0" w:line="240" w:lineRule="auto"/>
        <w:ind w:firstLine="567"/>
        <w:jc w:val="both"/>
        <w:rPr>
          <w:rFonts w:ascii="Times New Roman" w:hAnsi="Times New Roman" w:cs="Times New Roman"/>
          <w:sz w:val="28"/>
          <w:szCs w:val="28"/>
        </w:rPr>
      </w:pPr>
      <w:r w:rsidRPr="003B4A49">
        <w:rPr>
          <w:rFonts w:ascii="Times New Roman" w:hAnsi="Times New Roman" w:cs="Times New Roman"/>
          <w:sz w:val="28"/>
          <w:szCs w:val="28"/>
        </w:rPr>
        <w:t>1.14. Все спорные вопросы по толкованию и реализации положений настоящего коллективного договора решаются сторонами. 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законодательства РФ.</w:t>
      </w:r>
    </w:p>
    <w:p w:rsidR="003B4A49" w:rsidRPr="003B4A49" w:rsidRDefault="003B4A49" w:rsidP="003B4A49">
      <w:pPr>
        <w:pStyle w:val="3"/>
        <w:ind w:firstLine="567"/>
      </w:pPr>
      <w:r w:rsidRPr="003B4A49">
        <w:t>1.15. Настоящий коллективный договор вступает в силу с момента его подписания сторонами</w:t>
      </w:r>
      <w:r w:rsidRPr="003B4A49">
        <w:rPr>
          <w:i/>
        </w:rPr>
        <w:t xml:space="preserve"> </w:t>
      </w:r>
      <w:r w:rsidRPr="003B4A49">
        <w:t>и действует по 20 декабря 2024 года   включительно.</w:t>
      </w:r>
    </w:p>
    <w:p w:rsidR="003B4A49" w:rsidRPr="003B4A49" w:rsidRDefault="003B4A49" w:rsidP="003B4A49">
      <w:pPr>
        <w:pStyle w:val="3"/>
        <w:ind w:firstLine="567"/>
      </w:pPr>
      <w:r w:rsidRPr="003B4A49">
        <w:t>1.16. Стороны имеют право продлить действие коллективного договора на срок до трех лет.</w:t>
      </w:r>
    </w:p>
    <w:p w:rsidR="003B4A49" w:rsidRPr="003B4A49" w:rsidRDefault="003B4A49" w:rsidP="003B4A49">
      <w:pPr>
        <w:spacing w:after="0" w:line="240" w:lineRule="auto"/>
        <w:rPr>
          <w:rFonts w:ascii="Times New Roman" w:hAnsi="Times New Roman" w:cs="Times New Roman"/>
          <w:b/>
          <w:bCs/>
          <w:caps/>
          <w:sz w:val="28"/>
          <w:szCs w:val="28"/>
        </w:rPr>
      </w:pPr>
    </w:p>
    <w:p w:rsidR="003B4A49" w:rsidRPr="003B4A49" w:rsidRDefault="003B4A49" w:rsidP="003B4A49">
      <w:pPr>
        <w:pStyle w:val="3"/>
        <w:jc w:val="center"/>
        <w:outlineLvl w:val="0"/>
        <w:rPr>
          <w:b/>
          <w:bCs/>
          <w:caps/>
        </w:rPr>
      </w:pPr>
      <w:r w:rsidRPr="003B4A49">
        <w:rPr>
          <w:b/>
          <w:bCs/>
          <w:caps/>
          <w:lang w:val="en-US"/>
        </w:rPr>
        <w:t>ii</w:t>
      </w:r>
      <w:r w:rsidRPr="003B4A49">
        <w:rPr>
          <w:b/>
          <w:bCs/>
          <w:caps/>
        </w:rPr>
        <w:t xml:space="preserve">. Заключение, изменение и прекращение </w:t>
      </w:r>
    </w:p>
    <w:p w:rsidR="003B4A49" w:rsidRPr="003B4A49" w:rsidRDefault="003B4A49" w:rsidP="003B4A49">
      <w:pPr>
        <w:pStyle w:val="3"/>
        <w:outlineLvl w:val="0"/>
        <w:rPr>
          <w:b/>
          <w:bCs/>
          <w:caps/>
        </w:rPr>
      </w:pPr>
      <w:r w:rsidRPr="003B4A49">
        <w:rPr>
          <w:b/>
          <w:bCs/>
          <w:caps/>
        </w:rPr>
        <w:t xml:space="preserve">                       трудового договора</w:t>
      </w:r>
    </w:p>
    <w:p w:rsidR="003B4A49" w:rsidRPr="003B4A49" w:rsidRDefault="003B4A49" w:rsidP="003B4A49">
      <w:pPr>
        <w:pStyle w:val="3"/>
        <w:outlineLvl w:val="0"/>
        <w:rPr>
          <w:b/>
          <w:bCs/>
          <w:caps/>
        </w:rPr>
      </w:pPr>
      <w:r w:rsidRPr="003B4A49">
        <w:rPr>
          <w:b/>
          <w:bCs/>
          <w:caps/>
        </w:rPr>
        <w:t xml:space="preserve">                       </w:t>
      </w:r>
    </w:p>
    <w:p w:rsidR="003B4A49" w:rsidRPr="003B4A49" w:rsidRDefault="003B4A49" w:rsidP="003B4A49">
      <w:pPr>
        <w:pStyle w:val="3"/>
      </w:pPr>
      <w:r w:rsidRPr="003B4A49">
        <w:t xml:space="preserve">          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законодательством РФ.</w:t>
      </w:r>
    </w:p>
    <w:p w:rsidR="003B4A49" w:rsidRPr="003B4A49" w:rsidRDefault="003B4A49" w:rsidP="003B4A49">
      <w:pPr>
        <w:pStyle w:val="3"/>
      </w:pPr>
      <w:r w:rsidRPr="003B4A49">
        <w:tab/>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Один </w:t>
      </w:r>
      <w:r w:rsidRPr="003B4A49">
        <w:lastRenderedPageBreak/>
        <w:t>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3B4A49" w:rsidRPr="003B4A49" w:rsidRDefault="003B4A49" w:rsidP="003B4A49">
      <w:pPr>
        <w:pStyle w:val="3"/>
      </w:pPr>
      <w:r w:rsidRPr="003B4A49">
        <w:t xml:space="preserve">          Трудовой договор является основанием для издания приказа о приеме на работу. Содержание приказа работодателя должно соответствовать условиям заключенного трудового договора.</w:t>
      </w:r>
    </w:p>
    <w:p w:rsidR="003B4A49" w:rsidRPr="003B4A49" w:rsidRDefault="003B4A49" w:rsidP="003B4A49">
      <w:pPr>
        <w:pStyle w:val="3"/>
      </w:pPr>
      <w:r w:rsidRPr="003B4A49">
        <w:t xml:space="preserve">          В соответствии с частью 1 статьи 57 ТК РФ трудовой договор содержит полную информацию о сторонах трудового договора.</w:t>
      </w:r>
    </w:p>
    <w:p w:rsidR="003B4A49" w:rsidRPr="003B4A49" w:rsidRDefault="003B4A49" w:rsidP="003B4A49">
      <w:pPr>
        <w:pStyle w:val="3"/>
      </w:pPr>
      <w:r w:rsidRPr="003B4A49">
        <w:t xml:space="preserve">          2.3. Формы трудовых договоров для различных категорий работников разрабатываются работодателем с учетом мнения профкома (приложение № 1).</w:t>
      </w:r>
    </w:p>
    <w:p w:rsidR="003B4A49" w:rsidRPr="003B4A49" w:rsidRDefault="003B4A49" w:rsidP="003B4A49">
      <w:pPr>
        <w:pStyle w:val="3"/>
        <w:ind w:firstLine="709"/>
        <w:rPr>
          <w:iCs/>
        </w:rPr>
      </w:pPr>
      <w:r w:rsidRPr="003B4A49">
        <w:rPr>
          <w:iCs/>
        </w:rPr>
        <w:t xml:space="preserve">2.4. В целях защиты персональных данных работников работодателем совместно с профкомом разрабатывается Положение о порядке работы с персональными данными работников (приложение № 2) </w:t>
      </w:r>
    </w:p>
    <w:p w:rsidR="003B4A49" w:rsidRPr="003B4A49" w:rsidRDefault="003B4A49" w:rsidP="003B4A49">
      <w:pPr>
        <w:pStyle w:val="3"/>
        <w:ind w:firstLine="709"/>
      </w:pPr>
      <w:r w:rsidRPr="003B4A49">
        <w:t xml:space="preserve">2.5. Трудовой договор с работником заключается на неопределенный срок или на определенный срок (срочный трудовой договор), но не более 5 лет. Для выполнения работы, которая носит постоянный характер, заключается трудовой договор на неопределенный срок. </w:t>
      </w:r>
    </w:p>
    <w:p w:rsidR="003B4A49" w:rsidRPr="003B4A49" w:rsidRDefault="003B4A49" w:rsidP="003B4A49">
      <w:pPr>
        <w:pStyle w:val="3"/>
      </w:pPr>
      <w:r w:rsidRPr="003B4A49">
        <w:t>Срочный трудовой договор может заключаться:</w:t>
      </w:r>
    </w:p>
    <w:p w:rsidR="003B4A49" w:rsidRPr="003B4A49" w:rsidRDefault="003B4A49" w:rsidP="003B4A49">
      <w:pPr>
        <w:pStyle w:val="3"/>
      </w:pPr>
      <w:r w:rsidRPr="003B4A49">
        <w:t xml:space="preserve">           -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3B4A49" w:rsidRPr="003B4A49" w:rsidRDefault="003B4A49" w:rsidP="003B4A49">
      <w:pPr>
        <w:pStyle w:val="3"/>
      </w:pPr>
      <w:r w:rsidRPr="003B4A49">
        <w:t xml:space="preserve">           -  на время выполнения временных работ (до двух месяцев) работ;</w:t>
      </w:r>
    </w:p>
    <w:p w:rsidR="003B4A49" w:rsidRPr="003B4A49" w:rsidRDefault="003B4A49" w:rsidP="003B4A49">
      <w:pPr>
        <w:pStyle w:val="3"/>
      </w:pPr>
      <w:r w:rsidRPr="003B4A49">
        <w:t xml:space="preserve">           - для выполнения сезонных работ, когда в силу природных условий работа может производиться только в течение определенного периода (сезона);</w:t>
      </w:r>
    </w:p>
    <w:p w:rsidR="003B4A49" w:rsidRPr="003B4A49" w:rsidRDefault="003B4A49" w:rsidP="003B4A49">
      <w:pPr>
        <w:pStyle w:val="3"/>
      </w:pPr>
      <w:r w:rsidRPr="003B4A49">
        <w:t xml:space="preserve">           - для выполнения работ, непосредственно связанных со стажировкой и с профессиональным обучением работника;</w:t>
      </w:r>
    </w:p>
    <w:p w:rsidR="003B4A49" w:rsidRPr="003B4A49" w:rsidRDefault="003B4A49" w:rsidP="003B4A49">
      <w:pPr>
        <w:pStyle w:val="3"/>
      </w:pPr>
      <w:r w:rsidRPr="003B4A49">
        <w:t xml:space="preserve">           - с лицами, направленными органами службы занятости населения на работы временного характера и общественные работы и в других случаях, предусмотренных Трудовым кодексом и иными федеральными законами. </w:t>
      </w:r>
    </w:p>
    <w:p w:rsidR="003B4A49" w:rsidRPr="003B4A49" w:rsidRDefault="003B4A49" w:rsidP="003B4A49">
      <w:pPr>
        <w:pStyle w:val="3"/>
      </w:pPr>
      <w:r w:rsidRPr="003B4A49">
        <w:t xml:space="preserve"> По соглашению сторон срочный трудовой договор может заключаться:</w:t>
      </w:r>
    </w:p>
    <w:p w:rsidR="003B4A49" w:rsidRPr="003B4A49" w:rsidRDefault="003B4A49" w:rsidP="003B4A49">
      <w:pPr>
        <w:pStyle w:val="3"/>
      </w:pPr>
      <w:r w:rsidRPr="003B4A49">
        <w:t xml:space="preserve">           -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3B4A49" w:rsidRPr="003B4A49" w:rsidRDefault="003B4A49" w:rsidP="003B4A49">
      <w:pPr>
        <w:pStyle w:val="3"/>
      </w:pPr>
      <w:r w:rsidRPr="003B4A49">
        <w:t xml:space="preserve">           -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3B4A49" w:rsidRPr="003B4A49" w:rsidRDefault="003B4A49" w:rsidP="003B4A49">
      <w:pPr>
        <w:pStyle w:val="3"/>
      </w:pPr>
      <w:r w:rsidRPr="003B4A49">
        <w:t xml:space="preserve">           - с заместителями руководителей, независимо от их организационно-правовых форм обучения;</w:t>
      </w:r>
    </w:p>
    <w:p w:rsidR="003B4A49" w:rsidRPr="003B4A49" w:rsidRDefault="003B4A49" w:rsidP="003B4A49">
      <w:pPr>
        <w:pStyle w:val="3"/>
      </w:pPr>
      <w:r w:rsidRPr="003B4A49">
        <w:t xml:space="preserve">           - с лицами, обучающимися по очной форме обучения;</w:t>
      </w:r>
    </w:p>
    <w:p w:rsidR="003B4A49" w:rsidRPr="003B4A49" w:rsidRDefault="003B4A49" w:rsidP="003B4A49">
      <w:pPr>
        <w:pStyle w:val="3"/>
      </w:pPr>
      <w:r w:rsidRPr="003B4A49">
        <w:t xml:space="preserve">           - с лицами, поступающими на работу по совместительству;</w:t>
      </w:r>
    </w:p>
    <w:p w:rsidR="003B4A49" w:rsidRPr="003B4A49" w:rsidRDefault="003B4A49" w:rsidP="003B4A49">
      <w:pPr>
        <w:pStyle w:val="3"/>
      </w:pPr>
      <w:r w:rsidRPr="003B4A49">
        <w:lastRenderedPageBreak/>
        <w:t xml:space="preserve">           - в других случаях, предусмотренных ТК РФ или иными федеральными законами.</w:t>
      </w:r>
    </w:p>
    <w:p w:rsidR="003B4A49" w:rsidRPr="003B4A49" w:rsidRDefault="003B4A49" w:rsidP="003B4A49">
      <w:pPr>
        <w:pStyle w:val="3"/>
      </w:pPr>
      <w:r w:rsidRPr="003B4A49">
        <w:t xml:space="preserve">           2.6. При приеме на работу может устанавливаться испытание, срок которого не может превышать 3 месяцев.</w:t>
      </w:r>
    </w:p>
    <w:p w:rsidR="003B4A49" w:rsidRPr="003B4A49" w:rsidRDefault="003B4A49" w:rsidP="003B4A49">
      <w:pPr>
        <w:pStyle w:val="3"/>
      </w:pPr>
      <w:r w:rsidRPr="003B4A49">
        <w:t xml:space="preserve">           Испытание при приеме на работу не устанавливается для:</w:t>
      </w:r>
    </w:p>
    <w:p w:rsidR="003B4A49" w:rsidRPr="003B4A49" w:rsidRDefault="003B4A49" w:rsidP="003B4A49">
      <w:pPr>
        <w:pStyle w:val="3"/>
      </w:pPr>
      <w:r w:rsidRPr="003B4A49">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B4A49" w:rsidRPr="003B4A49" w:rsidRDefault="003B4A49" w:rsidP="003B4A49">
      <w:pPr>
        <w:pStyle w:val="3"/>
      </w:pPr>
      <w:r w:rsidRPr="003B4A49">
        <w:t xml:space="preserve">           - беременных женщин и женщин, имеющих детей в возрасте до полутора лет;</w:t>
      </w:r>
    </w:p>
    <w:p w:rsidR="003B4A49" w:rsidRPr="003B4A49" w:rsidRDefault="003B4A49" w:rsidP="003B4A49">
      <w:pPr>
        <w:pStyle w:val="3"/>
      </w:pPr>
      <w:r w:rsidRPr="003B4A49">
        <w:t xml:space="preserve">           - лиц, не достигших возраста восемнадцати лет;</w:t>
      </w:r>
    </w:p>
    <w:p w:rsidR="003B4A49" w:rsidRPr="003B4A49" w:rsidRDefault="003B4A49" w:rsidP="003B4A49">
      <w:pPr>
        <w:pStyle w:val="3"/>
      </w:pPr>
      <w:r w:rsidRPr="003B4A49">
        <w:t xml:space="preserve">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B4A49" w:rsidRPr="003B4A49" w:rsidRDefault="003B4A49" w:rsidP="003B4A49">
      <w:pPr>
        <w:pStyle w:val="3"/>
      </w:pPr>
      <w:r w:rsidRPr="003B4A49">
        <w:t xml:space="preserve">           - лиц, избранных на выборную должность на оплачиваемую работу;</w:t>
      </w:r>
    </w:p>
    <w:p w:rsidR="003B4A49" w:rsidRPr="003B4A49" w:rsidRDefault="003B4A49" w:rsidP="003B4A49">
      <w:pPr>
        <w:pStyle w:val="3"/>
      </w:pPr>
      <w:r w:rsidRPr="003B4A49">
        <w:t xml:space="preserve">           - лиц, приглашенных на работу в порядке перевода от другого работодателя по согласованию между работодателями;</w:t>
      </w:r>
    </w:p>
    <w:p w:rsidR="003B4A49" w:rsidRPr="003B4A49" w:rsidRDefault="003B4A49" w:rsidP="003B4A49">
      <w:pPr>
        <w:pStyle w:val="3"/>
      </w:pPr>
      <w:r w:rsidRPr="003B4A49">
        <w:t xml:space="preserve">           - лиц, заключающих трудовой договор на срок до двух месяцев.</w:t>
      </w:r>
    </w:p>
    <w:p w:rsidR="003B4A49" w:rsidRPr="003B4A49" w:rsidRDefault="003B4A49" w:rsidP="003B4A49">
      <w:pPr>
        <w:pStyle w:val="3"/>
      </w:pPr>
      <w:r w:rsidRPr="003B4A49">
        <w:t xml:space="preserve">           Кроме того, испытание при  приеме на работу не устанавливается для:</w:t>
      </w:r>
    </w:p>
    <w:p w:rsidR="003B4A49" w:rsidRPr="003B4A49" w:rsidRDefault="003B4A49" w:rsidP="003B4A49">
      <w:pPr>
        <w:pStyle w:val="3"/>
      </w:pPr>
      <w:r w:rsidRPr="003B4A49">
        <w:t xml:space="preserve">           - многодетных матерей (отцов);</w:t>
      </w:r>
    </w:p>
    <w:p w:rsidR="003B4A49" w:rsidRPr="003B4A49" w:rsidRDefault="003B4A49" w:rsidP="003B4A49">
      <w:pPr>
        <w:pStyle w:val="3"/>
      </w:pPr>
      <w:r w:rsidRPr="003B4A49">
        <w:t xml:space="preserve">           - бывших работников учреждения, уволенных по сокращению численности или штата в течение 2-х лет после увольнения.</w:t>
      </w:r>
    </w:p>
    <w:p w:rsidR="003B4A49" w:rsidRPr="003B4A49" w:rsidRDefault="003B4A49" w:rsidP="003B4A49">
      <w:pPr>
        <w:pStyle w:val="3"/>
      </w:pPr>
      <w:r w:rsidRPr="003B4A49">
        <w:t xml:space="preserve">           2.7. В трудовом договоре оговариваются обязательные условия, предусмотренные ст.57 ТК РФ, в том числе объем учебной нагрузки, льготы и компенсации и др.</w:t>
      </w:r>
    </w:p>
    <w:p w:rsidR="003B4A49" w:rsidRPr="003B4A49" w:rsidRDefault="003B4A49" w:rsidP="003B4A49">
      <w:pPr>
        <w:pStyle w:val="3"/>
      </w:pPr>
      <w:r w:rsidRPr="003B4A49">
        <w:t xml:space="preserve">            Условия трудового договора могут быть изменены только по соглашению сторон и в письменной форме.</w:t>
      </w:r>
    </w:p>
    <w:p w:rsidR="003B4A49" w:rsidRPr="003B4A49" w:rsidRDefault="003B4A49" w:rsidP="003B4A49">
      <w:pPr>
        <w:pStyle w:val="3"/>
      </w:pPr>
      <w:r w:rsidRPr="003B4A49">
        <w:t xml:space="preserve">            2.8. Об изменении обязательных условий трудового договора работник должен быть уведомлен работодателем в письменной форме не позднее, чем за 2 месяца (ст.74, 162 ТК РФ).</w:t>
      </w:r>
    </w:p>
    <w:p w:rsidR="003B4A49" w:rsidRPr="003B4A49" w:rsidRDefault="003B4A49" w:rsidP="003B4A49">
      <w:pPr>
        <w:pStyle w:val="3"/>
      </w:pPr>
      <w:r w:rsidRPr="003B4A49">
        <w:t xml:space="preserve">            Если работник не согласен с продолжением работы в новых условиях,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3B4A49" w:rsidRPr="003B4A49" w:rsidRDefault="003B4A49" w:rsidP="003B4A49">
      <w:pPr>
        <w:pStyle w:val="3"/>
      </w:pPr>
      <w:r w:rsidRPr="003B4A49">
        <w:t xml:space="preserve">            2.9. Работодатель обязан до заключения трудового договора с работником ознакомить его под роспись с Уставом учреждения, Правилами внутреннего трудового распорядка, коллективным договором и иными локальными нормативными актами, действующими в учреждении.</w:t>
      </w:r>
    </w:p>
    <w:p w:rsidR="003B4A49" w:rsidRPr="003B4A49" w:rsidRDefault="003B4A49" w:rsidP="003B4A49">
      <w:pPr>
        <w:pStyle w:val="3"/>
      </w:pPr>
      <w:r w:rsidRPr="003B4A49">
        <w:t xml:space="preserve">            2.10. Условия трудового договора, снижающие уровень прав и гарантий работника, установленные трудовым законодательством, Отраслевыми соглашениями, настоящим коллективным договором являются недействительными и не могут применяться.</w:t>
      </w:r>
    </w:p>
    <w:p w:rsidR="003B4A49" w:rsidRPr="003B4A49" w:rsidRDefault="003B4A49" w:rsidP="003B4A49">
      <w:pPr>
        <w:pStyle w:val="3"/>
      </w:pPr>
      <w:r w:rsidRPr="003B4A49">
        <w:t xml:space="preserve">            2.11. Работодатель не привлекает работника к выполнению работы, не обусловленной трудовым договором.</w:t>
      </w:r>
    </w:p>
    <w:p w:rsidR="003B4A49" w:rsidRPr="003B4A49" w:rsidRDefault="003B4A49" w:rsidP="003B4A49">
      <w:pPr>
        <w:pStyle w:val="3"/>
      </w:pPr>
      <w:r w:rsidRPr="003B4A49">
        <w:lastRenderedPageBreak/>
        <w:t xml:space="preserve">            2.12.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(ст. 60.2 ТК РФ).</w:t>
      </w:r>
    </w:p>
    <w:p w:rsidR="003B4A49" w:rsidRPr="003B4A49" w:rsidRDefault="003B4A49" w:rsidP="003B4A49">
      <w:pPr>
        <w:pStyle w:val="3"/>
      </w:pPr>
      <w:r w:rsidRPr="003B4A49">
        <w:t xml:space="preserve">            2.13. Прекращение трудового договора с работником может производиться только по основаниям, предусмотренным трудовым законодательством (ст. 77 ТК РФ).</w:t>
      </w:r>
    </w:p>
    <w:p w:rsidR="003B4A49" w:rsidRPr="003B4A49" w:rsidRDefault="003B4A49" w:rsidP="003B4A49">
      <w:pPr>
        <w:pStyle w:val="3"/>
      </w:pPr>
      <w:r w:rsidRPr="003B4A49">
        <w:t xml:space="preserve">            2.14. В случае прекращения трудового договора на основании п.7 ч.1 ст.77 ТК РФ (отказ от продолжения работы в связи с изменением определенных сторонами условий трудового договора) работнику выплачивается выходное пособие в размере не менее среднего месячного заработка.</w:t>
      </w:r>
    </w:p>
    <w:p w:rsidR="003B4A49" w:rsidRPr="003B4A49" w:rsidRDefault="003B4A49" w:rsidP="003B4A49">
      <w:pPr>
        <w:pStyle w:val="3"/>
        <w:outlineLvl w:val="0"/>
      </w:pPr>
    </w:p>
    <w:p w:rsidR="003B4A49" w:rsidRPr="003B4A49" w:rsidRDefault="003B4A49" w:rsidP="003B4A49">
      <w:pPr>
        <w:pStyle w:val="3"/>
        <w:outlineLvl w:val="0"/>
      </w:pPr>
    </w:p>
    <w:p w:rsidR="003B4A49" w:rsidRPr="003B4A49" w:rsidRDefault="003B4A49" w:rsidP="003B4A49">
      <w:pPr>
        <w:pStyle w:val="3"/>
        <w:outlineLvl w:val="0"/>
        <w:rPr>
          <w:b/>
          <w:bCs/>
          <w:caps/>
        </w:rPr>
      </w:pPr>
      <w:r w:rsidRPr="003B4A49">
        <w:t xml:space="preserve">                            </w:t>
      </w:r>
      <w:r w:rsidRPr="003B4A49">
        <w:rPr>
          <w:b/>
          <w:bCs/>
          <w:caps/>
          <w:lang w:val="en-US"/>
        </w:rPr>
        <w:t>III</w:t>
      </w:r>
      <w:r w:rsidRPr="003B4A49">
        <w:rPr>
          <w:b/>
          <w:bCs/>
          <w:caps/>
        </w:rPr>
        <w:t>. Оплата и нормирование труда</w:t>
      </w:r>
    </w:p>
    <w:p w:rsidR="003B4A49" w:rsidRPr="003B4A49" w:rsidRDefault="003B4A49" w:rsidP="003B4A49">
      <w:pPr>
        <w:spacing w:after="0" w:line="240" w:lineRule="auto"/>
        <w:rPr>
          <w:rFonts w:ascii="Times New Roman" w:hAnsi="Times New Roman" w:cs="Times New Roman"/>
          <w:sz w:val="28"/>
          <w:szCs w:val="28"/>
        </w:rPr>
      </w:pP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xml:space="preserve"> 3.1. При регулировании вопросов оплаты труда работодатель и профком исходят из того, что система оплаты труда работников учреждения устанавливается с учетом: </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xml:space="preserve">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 </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создания условий для оплаты труда работников в зависимости от их личного участия в эффективном функционировании учреждения;</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lastRenderedPageBreak/>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определения размеров выплат симулирующего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мнения (согласования) профкома.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работник должен знать, какое вознаграждение он получит в зависимости от результатов своего труда (принцип предсказуемости);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вознаграждение должно следовать за достижением результата (принцип своевременности);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правила определения вознаграждения должны быть понятны каждому работнику (принцип справедливости);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принятие решений о выплатах и их размерах должно осуществляться по согласованию с профкомом (принцип прозрачности).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3.3. Фонд оплаты труда учреждения формируется работодателем на календарный год, исходя из лимитов бюджетных обязательств краевого и муниципального (</w:t>
      </w:r>
      <w:r w:rsidRPr="003B4A49">
        <w:rPr>
          <w:rFonts w:ascii="Times New Roman" w:eastAsia="MS Mincho" w:hAnsi="Times New Roman"/>
          <w:i/>
          <w:sz w:val="28"/>
          <w:szCs w:val="28"/>
        </w:rPr>
        <w:t xml:space="preserve">местного) </w:t>
      </w:r>
      <w:r w:rsidRPr="003B4A49">
        <w:rPr>
          <w:rFonts w:ascii="Times New Roman" w:eastAsia="MS Mincho" w:hAnsi="Times New Roman"/>
          <w:sz w:val="28"/>
          <w:szCs w:val="28"/>
        </w:rPr>
        <w:t>бюджета и средств, поступающих от платных услуг и приносящей доход деятельности.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3.4. Заработная плата работников исчисляется в соответствии с Положением об оплате труда работников учреждения МБОУ СОШ № 3(Приложение № 3) и включает в себя:</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ставка заработной платы, должностные оклады (оклады);</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выплаты компенсационного характера;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выплаты стимулирующего характера.</w:t>
      </w:r>
    </w:p>
    <w:p w:rsidR="003B4A49" w:rsidRPr="003B4A49" w:rsidRDefault="003B4A49" w:rsidP="003B4A49">
      <w:pPr>
        <w:spacing w:after="0" w:line="240" w:lineRule="auto"/>
        <w:jc w:val="both"/>
        <w:rPr>
          <w:rFonts w:ascii="Times New Roman" w:hAnsi="Times New Roman" w:cs="Times New Roman"/>
          <w:sz w:val="28"/>
          <w:szCs w:val="28"/>
        </w:rPr>
      </w:pPr>
      <w:r w:rsidRPr="003B4A49">
        <w:rPr>
          <w:rFonts w:ascii="Times New Roman" w:eastAsia="MS Mincho" w:hAnsi="Times New Roman" w:cs="Times New Roman"/>
          <w:sz w:val="28"/>
          <w:szCs w:val="28"/>
        </w:rPr>
        <w:t xml:space="preserve">         3.5. Заработная плата выплачивается работникам не реже чем каждые полмесяца. Днями выплаты заработной платы являются: 10 и 25 числа каждого месяца.</w:t>
      </w:r>
      <w:r w:rsidRPr="003B4A49">
        <w:rPr>
          <w:rFonts w:ascii="Times New Roman" w:hAnsi="Times New Roman" w:cs="Times New Roman"/>
          <w:sz w:val="28"/>
          <w:szCs w:val="28"/>
        </w:rPr>
        <w:t xml:space="preserve">  </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Размер заработной платы устанавливается исходя из фактически отработанного времени.</w:t>
      </w:r>
    </w:p>
    <w:p w:rsidR="003B4A49" w:rsidRPr="003B4A49" w:rsidRDefault="003B4A49" w:rsidP="003B4A49">
      <w:pPr>
        <w:spacing w:after="0" w:line="240" w:lineRule="auto"/>
        <w:jc w:val="both"/>
        <w:rPr>
          <w:rFonts w:ascii="Times New Roman" w:hAnsi="Times New Roman" w:cs="Times New Roman"/>
          <w:sz w:val="28"/>
          <w:szCs w:val="28"/>
        </w:rPr>
      </w:pPr>
      <w:r w:rsidRPr="003B4A49">
        <w:rPr>
          <w:rFonts w:ascii="Times New Roman" w:hAnsi="Times New Roman" w:cs="Times New Roman"/>
          <w:sz w:val="28"/>
          <w:szCs w:val="28"/>
        </w:rPr>
        <w:t xml:space="preserve">         Выплата ежемесячного денежного вознаграждения за классное руководство производится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Днем  выплаты </w:t>
      </w:r>
      <w:r w:rsidRPr="003B4A49">
        <w:rPr>
          <w:rFonts w:ascii="Times New Roman" w:hAnsi="Times New Roman" w:cs="Times New Roman"/>
          <w:sz w:val="28"/>
          <w:szCs w:val="28"/>
        </w:rPr>
        <w:lastRenderedPageBreak/>
        <w:t>ежемесячного денежного вознаграждения за классное руководство установить 28  число каждого месяца.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3.6. Выплата заработной платы производится путём перечисления на расчетный счёт в банке.</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3.7. При выплате заработной платы работнику вручается расчётный листок, форма которого утверждается работодателем по согласованию с профкомом (Приложение № 4), с указанием составных частей заработной платы, причитающейся ему за соответствующий период, размеров и оснований произведенных удержаний, а также об общей сумме, подлежащей выплате (ст.136 ТК РФ).</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3.8.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(ст.4 ТК РФ).</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3.9.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3.10. 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w:t>
      </w:r>
      <w:r w:rsidRPr="003B4A49">
        <w:rPr>
          <w:rFonts w:ascii="Times New Roman" w:eastAsia="MS Mincho" w:hAnsi="Times New Roman"/>
          <w:color w:val="0000FF"/>
          <w:sz w:val="28"/>
          <w:szCs w:val="28"/>
        </w:rPr>
        <w:t xml:space="preserve"> </w:t>
      </w:r>
      <w:r w:rsidRPr="003B4A49">
        <w:rPr>
          <w:rFonts w:ascii="Times New Roman" w:eastAsia="MS Mincho" w:hAnsi="Times New Roman"/>
          <w:sz w:val="28"/>
          <w:szCs w:val="28"/>
        </w:rPr>
        <w:t>не ниже 1/200 ставки рефинансирования Центрального Банка РФ.</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3.11.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права на его изменение возникает в следующие сроки :</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при получении образования или восстановления документов об образовании – со дня представления соответствующего документа;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при установлении квалификационной категории – со дня вынесения решения аттестационной комиссией;</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при присвоении почетного звания, награждения ведомственными знаками отличия – со дня присвоения, награждения;</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при присуждении ученой степени доктора наук и кандидата наук – со дня принятия Мин</w:t>
      </w:r>
      <w:r w:rsidR="00532C90">
        <w:rPr>
          <w:rFonts w:ascii="Times New Roman" w:eastAsia="MS Mincho" w:hAnsi="Times New Roman"/>
          <w:sz w:val="28"/>
          <w:szCs w:val="28"/>
        </w:rPr>
        <w:t>просвещения</w:t>
      </w:r>
      <w:r w:rsidRPr="003B4A49">
        <w:rPr>
          <w:rFonts w:ascii="Times New Roman" w:eastAsia="MS Mincho" w:hAnsi="Times New Roman"/>
          <w:sz w:val="28"/>
          <w:szCs w:val="28"/>
        </w:rPr>
        <w:t xml:space="preserve"> России решения о выдаче диплома.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lastRenderedPageBreak/>
        <w:t>3.12. Молодым специалистам, приступившим к работе, выплачивается в течение первых трёх лет ежемесячная стимулирующая выплата в размере  1000 рублей.</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3.13. За наличие ученой степени, почетного звания, ведомственного почетного звания (нагрудного знака) педагогическим работникам устанавливается выплата стимулирующего характера: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имеющим ученую степень кандидата наук в соответствии с профилем выполняемой работы по основной должности в размере 20 процентов установленного должностного оклада, ставки заработной платы;</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имеющим почетное звание «народный» - в размере 30 процентов, «заслуженный» - в размере 20 процентов установленной ставки  заработной платы по основной должности, награжденным ведомственным почетным званием (нагрудным знаком) в размере 15 процентов установленного должностного оклада, ставки заработной платы по основной должности.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При наличии у работника двух и более почетных званий и (или) нагрудных знаков доплата производится по одному из оснований.</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3.14. 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 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 труда которых отнесены к вредным (или) опасным по результатам специальной оценки условий труда, предоставляются гарантии и компенсации в размера и на условиях, предусмотренных статьями 92, 117 и 147 Трудового кодекса Российской Федерации.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До проведения специальной оценки условий труда работодатель сохраняет:</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Гособразования СССР  от 20 августа 1990 г. №579, или аналогичными Перечнями, утвержденными </w:t>
      </w:r>
      <w:r w:rsidRPr="003B4A49">
        <w:rPr>
          <w:rFonts w:ascii="Times New Roman" w:eastAsia="MS Mincho" w:hAnsi="Times New Roman"/>
          <w:sz w:val="28"/>
          <w:szCs w:val="28"/>
        </w:rPr>
        <w:lastRenderedPageBreak/>
        <w:t>приказом Министерства науки, высшей школы и технической политики Российской Федерации от 7 октября 1992 г. №611;</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повышения оплаты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3.15.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3.16.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3.17. Для определения оценки эффективности, результативности и качества работы работников в учреждении создается комиссия в составе представителей работодателя и профкома.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xml:space="preserve">3.18. Экономия средств фонда оплаты труда направляется на премирование, оказание материальной помощи работникам в случаях: </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смерти самого работника, близких родственников;</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возникновения чрезвычайных ситуаций и стихийных бедствий (пожар, наводнение, кражи и т.д.);</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иных случаях, что фиксируется в Положении о премировании и материальной помощи учреждения.</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3.19. При замещении отсутствующих работников оплата труда осуществляется с учетом уровня квалификации замещающего работника.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3.20.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тетрадей, руководство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условиях, отклоняющихся от нормальных).</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3.21.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lastRenderedPageBreak/>
        <w:t>3.22. В период отмены учебных занятий для обучающихся по санитарно-эпидемиологическим, климатическим и другим основаниям, являющимся рабочим временем для педагогических и других работников учреждения, за ними сохраняется заработная плата в установленном порядке.</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3.23.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а также в других случаях, если по выполняемой работе совпадают профили работы (деятельности).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3.24. В целях материальной поддержки педагогических работников, у которых в период:</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длительной временной нетрудоспособности;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нахождения в отпуске по беременности и родам, по уходу за ребенком;</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нахождения в длительном отпуске сроком до одного года, предоставляемом после 10 лет непрерывной преподавательской работы в соответствии со ст.335 ТК РФ;</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иных периодов, препятствующих реализации права работников на аттестацию;</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истек срок действия квалификационной категории, производить оплату труда с учетом имеющейся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её прохождения, но не более чем на один год после выхода на работу;</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в случае истечения у педагогического работника перед наступлением пенсионного возраста срока действия квалификационной категории до дня наступления пенсионного возраста, но не более двух лет.</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3.25. Продлить на один год с момента выхода на работу оплату труда с учетом имеющейся квалификационной категории, срок которой истекает в течение первого года со дня выхода на работу, в случаях:</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возобновления педагогической работы после её прекращения в связи с ликвидацией образовательного учреждения или выходом на пенсию, независимо от её вида;</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длительной временной нетрудоспособности;</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нахождения в отпуске по беременности и родам, по уходу за ребенком;</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нахождения в длительном отпуске сроком до одного года, предоставляемом после 10 лет непрерывной преподавательской работы в соответствии с ст.335 ТК РФ;</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 иных периодов, препятствующих реализации права работников на аттестацию.</w:t>
      </w:r>
    </w:p>
    <w:p w:rsidR="003B4A49" w:rsidRPr="003B4A49" w:rsidRDefault="003B4A49" w:rsidP="003B4A49">
      <w:pPr>
        <w:pStyle w:val="ConsPlusNormal"/>
        <w:ind w:firstLine="540"/>
        <w:jc w:val="both"/>
        <w:rPr>
          <w:rFonts w:ascii="Times New Roman" w:eastAsia="MS Mincho" w:hAnsi="Times New Roman" w:cs="Times New Roman"/>
          <w:sz w:val="28"/>
          <w:szCs w:val="28"/>
        </w:rPr>
      </w:pPr>
      <w:r w:rsidRPr="003B4A49">
        <w:rPr>
          <w:rFonts w:ascii="Times New Roman" w:eastAsia="MS Mincho" w:hAnsi="Times New Roman" w:cs="Times New Roman"/>
          <w:sz w:val="28"/>
          <w:szCs w:val="28"/>
        </w:rPr>
        <w:t xml:space="preserve">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работодателя со дня истечения срока имеющейся квалификационной </w:t>
      </w:r>
      <w:r w:rsidRPr="003B4A49">
        <w:rPr>
          <w:rFonts w:ascii="Times New Roman" w:eastAsia="MS Mincho" w:hAnsi="Times New Roman" w:cs="Times New Roman"/>
          <w:sz w:val="28"/>
          <w:szCs w:val="28"/>
        </w:rPr>
        <w:lastRenderedPageBreak/>
        <w:t>категории и копии документов, подтверждающих данные основания.</w:t>
      </w:r>
    </w:p>
    <w:p w:rsidR="003B4A49" w:rsidRPr="003B4A49" w:rsidRDefault="003B4A49" w:rsidP="003B4A49">
      <w:pPr>
        <w:pStyle w:val="a8"/>
        <w:ind w:firstLine="708"/>
        <w:jc w:val="both"/>
        <w:rPr>
          <w:rFonts w:ascii="Times New Roman" w:eastAsia="MS Mincho" w:hAnsi="Times New Roman"/>
          <w:sz w:val="28"/>
          <w:szCs w:val="28"/>
        </w:rPr>
      </w:pPr>
      <w:r w:rsidRPr="003B4A49">
        <w:rPr>
          <w:rFonts w:ascii="Times New Roman" w:eastAsia="MS Mincho" w:hAnsi="Times New Roman"/>
          <w:sz w:val="28"/>
          <w:szCs w:val="28"/>
        </w:rPr>
        <w:t>3.26. Работнику, отработавшему норму рабочего времени и выполнившему норму труда (трудовые обязанности) выплачивается заработная плата в размере не ниже МРОТ.</w:t>
      </w:r>
    </w:p>
    <w:p w:rsidR="003B4A49" w:rsidRPr="003B4A49" w:rsidRDefault="003B4A49" w:rsidP="003B4A49">
      <w:pPr>
        <w:pStyle w:val="a8"/>
        <w:ind w:firstLine="708"/>
        <w:jc w:val="both"/>
        <w:rPr>
          <w:rFonts w:ascii="Times New Roman" w:eastAsia="MS Mincho" w:hAnsi="Times New Roman"/>
          <w:i/>
          <w:sz w:val="28"/>
          <w:szCs w:val="28"/>
        </w:rPr>
      </w:pPr>
      <w:r w:rsidRPr="003B4A49">
        <w:rPr>
          <w:rFonts w:ascii="Times New Roman" w:eastAsia="MS Mincho" w:hAnsi="Times New Roman"/>
          <w:sz w:val="28"/>
          <w:szCs w:val="28"/>
        </w:rPr>
        <w:t>3.27. За работу в пустынных и безводных местностях к заработной плате работников устанавливается коэффициент в размере 15% ставки заработной платы.</w:t>
      </w:r>
    </w:p>
    <w:p w:rsidR="003B4A49" w:rsidRPr="003B4A49" w:rsidRDefault="003B4A49" w:rsidP="003B4A49">
      <w:pPr>
        <w:pStyle w:val="a8"/>
        <w:ind w:firstLine="708"/>
        <w:jc w:val="both"/>
        <w:rPr>
          <w:rFonts w:ascii="Times New Roman" w:eastAsia="MS Mincho" w:hAnsi="Times New Roman"/>
          <w:sz w:val="28"/>
          <w:szCs w:val="28"/>
        </w:rPr>
      </w:pPr>
    </w:p>
    <w:p w:rsidR="003B4A49" w:rsidRPr="003B4A49" w:rsidRDefault="003B4A49" w:rsidP="003B4A49">
      <w:pPr>
        <w:pStyle w:val="3"/>
        <w:outlineLvl w:val="0"/>
        <w:rPr>
          <w:b/>
          <w:bCs/>
          <w:caps/>
        </w:rPr>
      </w:pPr>
      <w:r w:rsidRPr="003B4A49">
        <w:rPr>
          <w:b/>
          <w:bCs/>
          <w:caps/>
        </w:rPr>
        <w:t xml:space="preserve">                     </w:t>
      </w:r>
      <w:r w:rsidRPr="003B4A49">
        <w:rPr>
          <w:b/>
          <w:bCs/>
          <w:caps/>
          <w:lang w:val="en-US"/>
        </w:rPr>
        <w:t>IV</w:t>
      </w:r>
      <w:r w:rsidRPr="003B4A49">
        <w:rPr>
          <w:b/>
          <w:bCs/>
          <w:caps/>
        </w:rPr>
        <w:t>. рабочее время и время отдыха</w:t>
      </w:r>
    </w:p>
    <w:p w:rsidR="003B4A49" w:rsidRPr="003B4A49" w:rsidRDefault="003B4A49" w:rsidP="003B4A49">
      <w:pPr>
        <w:pStyle w:val="3"/>
        <w:jc w:val="center"/>
        <w:rPr>
          <w:b/>
          <w:bCs/>
        </w:rPr>
      </w:pPr>
    </w:p>
    <w:p w:rsidR="003B4A49" w:rsidRPr="003B4A49" w:rsidRDefault="003B4A49" w:rsidP="003B4A49">
      <w:pPr>
        <w:pStyle w:val="3"/>
        <w:ind w:firstLine="705"/>
      </w:pPr>
      <w:r w:rsidRPr="003B4A49">
        <w:t>4.1. Стороны при регулировании вопросов рабочего времени и времени отдыха исходят из того, что:</w:t>
      </w:r>
    </w:p>
    <w:p w:rsidR="003B4A49" w:rsidRPr="003B4A49" w:rsidRDefault="003B4A49" w:rsidP="003B4A49">
      <w:pPr>
        <w:pStyle w:val="3"/>
        <w:ind w:firstLine="705"/>
      </w:pPr>
      <w:r w:rsidRPr="003B4A49">
        <w:t>Продолжительность рабочего времени и времени отдыха работников учреждения определяется законодательством РФ в зависимости от наименования должности, условий труда и других факторов; Правилами внутреннего трудового распорядка образовательного учреждения (ст.91 ТК РФ) (Приложение №5), графиком сменности, утвержденным работодателем с учетом мнения профкома; условиями трудового договора, должностными инструкциями работников, Уставом учреждения.</w:t>
      </w:r>
    </w:p>
    <w:p w:rsidR="003B4A49" w:rsidRPr="003B4A49" w:rsidRDefault="003B4A49" w:rsidP="003B4A49">
      <w:pPr>
        <w:pStyle w:val="3"/>
        <w:ind w:firstLine="705"/>
      </w:pPr>
      <w:r w:rsidRPr="003B4A49">
        <w:t>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объема нагрузки, выполнения дополнительных обязанностей и предусматривается трудовыми договорами, дополнительными соглашениями.</w:t>
      </w:r>
    </w:p>
    <w:p w:rsidR="003B4A49" w:rsidRPr="003B4A49" w:rsidRDefault="003B4A49" w:rsidP="003B4A49">
      <w:pPr>
        <w:pStyle w:val="3"/>
        <w:ind w:firstLine="705"/>
      </w:pPr>
      <w:r w:rsidRPr="003B4A49">
        <w:t>Для работников из числа административно-хозяйственного, учебно-вспомогательного и обслуживающего персонала устанавливается продолжительность рабочего времени, не превышающая 40 часов в неделю.</w:t>
      </w:r>
    </w:p>
    <w:p w:rsidR="003B4A49" w:rsidRPr="003B4A49" w:rsidRDefault="003B4A49" w:rsidP="003B4A49">
      <w:pPr>
        <w:pStyle w:val="3"/>
        <w:ind w:firstLine="705"/>
      </w:pPr>
      <w:r w:rsidRPr="003B4A49">
        <w:t>Для педагогических работников учреждения устанавливается сокращенная продолжительность рабочего времени – не более 36 часов в неделю (ст.333 ТК РФ).</w:t>
      </w:r>
    </w:p>
    <w:p w:rsidR="003B4A49" w:rsidRPr="003B4A49" w:rsidRDefault="003B4A49" w:rsidP="003B4A49">
      <w:pPr>
        <w:pStyle w:val="3"/>
        <w:ind w:firstLine="705"/>
      </w:pPr>
      <w:r w:rsidRPr="003B4A49">
        <w:t>4.2. Неполное рабочее время – неполный рабочий день или неполная рабочая неделя устанавливается в следующих случаях:</w:t>
      </w:r>
    </w:p>
    <w:p w:rsidR="003B4A49" w:rsidRPr="003B4A49" w:rsidRDefault="003B4A49" w:rsidP="003B4A49">
      <w:pPr>
        <w:pStyle w:val="3"/>
        <w:ind w:firstLine="705"/>
      </w:pPr>
      <w:r w:rsidRPr="003B4A49">
        <w:t>- по соглашению между работником и работодателем;</w:t>
      </w:r>
    </w:p>
    <w:p w:rsidR="003B4A49" w:rsidRPr="003B4A49" w:rsidRDefault="003B4A49" w:rsidP="003B4A49">
      <w:pPr>
        <w:pStyle w:val="3"/>
        <w:ind w:firstLine="705"/>
      </w:pPr>
      <w:r w:rsidRPr="003B4A49">
        <w:t>- по просьбе беременной женщины, одного из родителей (опекуна, до 14 лет (ребенка-инвалида до 18 лет), а также лица, осуществляющего уход за больным членом семьи в соответствии с медицинским заключением.</w:t>
      </w:r>
    </w:p>
    <w:p w:rsidR="003B4A49" w:rsidRPr="003B4A49" w:rsidRDefault="003B4A49" w:rsidP="003B4A49">
      <w:pPr>
        <w:pStyle w:val="3"/>
        <w:ind w:firstLine="705"/>
      </w:pPr>
      <w:r w:rsidRPr="003B4A49">
        <w:t>4.3. Педагогическим работникам в каникулярное время, не совпадающее с очередным отпуском, по соглашению сторон трудового договора может быть установлен суммированный учет рабочего времени с учетным периодом в одну неделю.</w:t>
      </w:r>
    </w:p>
    <w:p w:rsidR="003B4A49" w:rsidRPr="003B4A49" w:rsidRDefault="003B4A49" w:rsidP="003B4A49">
      <w:pPr>
        <w:pStyle w:val="3"/>
        <w:ind w:firstLine="705"/>
      </w:pPr>
      <w:r w:rsidRPr="003B4A49">
        <w:t>4.4. 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3B4A49" w:rsidRPr="003B4A49" w:rsidRDefault="003B4A49" w:rsidP="003B4A49">
      <w:pPr>
        <w:pStyle w:val="3"/>
        <w:ind w:firstLine="705"/>
      </w:pPr>
      <w:r w:rsidRPr="003B4A49">
        <w:lastRenderedPageBreak/>
        <w:t>До проведения специальной оценки условий труда работникам обеспечивается сохранение гарантий и компенсаций за работу с вредными и (или) опасными условиями труда, в том числе установленные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даёт право на дополнительный отпуск и сокращенный рабочий день» (с последующими изменениями и дополнениями):</w:t>
      </w:r>
    </w:p>
    <w:p w:rsidR="003B4A49" w:rsidRPr="003B4A49" w:rsidRDefault="003B4A49" w:rsidP="003B4A49">
      <w:pPr>
        <w:pStyle w:val="3"/>
        <w:ind w:firstLine="705"/>
      </w:pPr>
      <w:r w:rsidRPr="003B4A49">
        <w:t>4.5.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w:t>
      </w:r>
    </w:p>
    <w:p w:rsidR="003B4A49" w:rsidRPr="003B4A49" w:rsidRDefault="003B4A49" w:rsidP="003B4A49">
      <w:pPr>
        <w:pStyle w:val="3"/>
        <w:ind w:firstLine="705"/>
      </w:pPr>
      <w:r w:rsidRPr="003B4A49">
        <w:t>Привлечение работников к сверхурочной работе в остальных случаях помимо их письменного согласия допускается с учетом мнения профкома.</w:t>
      </w:r>
    </w:p>
    <w:p w:rsidR="003B4A49" w:rsidRPr="003B4A49" w:rsidRDefault="003B4A49" w:rsidP="003B4A49">
      <w:pPr>
        <w:pStyle w:val="3"/>
        <w:ind w:firstLine="705"/>
      </w:pPr>
      <w:r w:rsidRPr="003B4A49">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3B4A49" w:rsidRPr="003B4A49" w:rsidRDefault="003B4A49" w:rsidP="003B4A49">
      <w:pPr>
        <w:pStyle w:val="3"/>
        <w:ind w:firstLine="705"/>
      </w:pPr>
      <w:r w:rsidRPr="003B4A49">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3B4A49" w:rsidRPr="003B4A49" w:rsidRDefault="003B4A49" w:rsidP="003B4A49">
      <w:pPr>
        <w:pStyle w:val="3"/>
        <w:ind w:firstLine="705"/>
      </w:pPr>
      <w:r w:rsidRPr="003B4A49">
        <w:t>4.6. Педагогическим работникам учреждения предоставляется через каждые 10 лет непрерывной преподавательской работы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C22C9">
        <w:t>. (Приложение № 6)</w:t>
      </w:r>
    </w:p>
    <w:p w:rsidR="003B4A49" w:rsidRPr="003B4A49" w:rsidRDefault="003B4A49" w:rsidP="003B4A49">
      <w:pPr>
        <w:pStyle w:val="3"/>
        <w:ind w:firstLine="705"/>
      </w:pPr>
      <w:r w:rsidRPr="003B4A49">
        <w:t>4.9. Учебная нагрузка на новый учебный год работникам, ведущим преподавательскую работу помимо основной работы (заместителям руководителя и т.д.) устанавливается работодателем по согласованию с профкомом,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3B4A49" w:rsidRPr="003B4A49" w:rsidRDefault="003B4A49" w:rsidP="003B4A49">
      <w:pPr>
        <w:pStyle w:val="3"/>
        <w:ind w:firstLine="705"/>
      </w:pPr>
      <w:r w:rsidRPr="003B4A49">
        <w:t>4.10.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указанных в п.4.12 настоящего раздела.</w:t>
      </w:r>
    </w:p>
    <w:p w:rsidR="003B4A49" w:rsidRPr="003B4A49" w:rsidRDefault="003B4A49" w:rsidP="003B4A49">
      <w:pPr>
        <w:pStyle w:val="3"/>
        <w:ind w:firstLine="705"/>
      </w:pPr>
      <w:r w:rsidRPr="003B4A49">
        <w:t>Объем учебной нагрузки учителей больше или меньше нормы часов за ставку заработной платы устанавливается только с их письменного согласия.</w:t>
      </w:r>
    </w:p>
    <w:p w:rsidR="003B4A49" w:rsidRPr="003B4A49" w:rsidRDefault="003B4A49" w:rsidP="003B4A49">
      <w:pPr>
        <w:pStyle w:val="3"/>
        <w:ind w:firstLine="705"/>
      </w:pPr>
      <w:r w:rsidRPr="003B4A49">
        <w:lastRenderedPageBreak/>
        <w:t>Работодатель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w:t>
      </w:r>
    </w:p>
    <w:p w:rsidR="003B4A49" w:rsidRPr="003B4A49" w:rsidRDefault="003B4A49" w:rsidP="003B4A49">
      <w:pPr>
        <w:pStyle w:val="3"/>
        <w:ind w:firstLine="705"/>
      </w:pPr>
      <w:r w:rsidRPr="003B4A49">
        <w:t xml:space="preserve">4.11.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w:t>
      </w:r>
    </w:p>
    <w:p w:rsidR="003B4A49" w:rsidRPr="003B4A49" w:rsidRDefault="003B4A49" w:rsidP="003B4A49">
      <w:pPr>
        <w:pStyle w:val="3"/>
        <w:ind w:firstLine="705"/>
      </w:pPr>
      <w:r w:rsidRPr="003B4A49">
        <w:t>а) по взаимному согласию сторон;</w:t>
      </w:r>
    </w:p>
    <w:p w:rsidR="003B4A49" w:rsidRPr="003B4A49" w:rsidRDefault="003B4A49" w:rsidP="003B4A49">
      <w:pPr>
        <w:pStyle w:val="3"/>
        <w:ind w:firstLine="705"/>
      </w:pPr>
      <w:r w:rsidRPr="003B4A49">
        <w:t>б) по инициативе работодателя в случаях:</w:t>
      </w:r>
    </w:p>
    <w:p w:rsidR="003B4A49" w:rsidRPr="003B4A49" w:rsidRDefault="003B4A49" w:rsidP="003B4A49">
      <w:pPr>
        <w:pStyle w:val="3"/>
        <w:ind w:firstLine="705"/>
      </w:pPr>
      <w:r w:rsidRPr="003B4A49">
        <w:t>- уменьшения количества часов по учебным планам и  программам, сокращения количества классов (групп);</w:t>
      </w:r>
    </w:p>
    <w:p w:rsidR="003B4A49" w:rsidRPr="003B4A49" w:rsidRDefault="003B4A49" w:rsidP="003B4A49">
      <w:pPr>
        <w:pStyle w:val="3"/>
        <w:ind w:firstLine="705"/>
      </w:pPr>
      <w:r w:rsidRPr="003B4A49">
        <w:t>- восстановления (по решению суда) на работе учителя, ранее выполнявшего эту учебную нагрузку;</w:t>
      </w:r>
    </w:p>
    <w:p w:rsidR="003B4A49" w:rsidRPr="003B4A49" w:rsidRDefault="003B4A49" w:rsidP="003B4A49">
      <w:pPr>
        <w:pStyle w:val="3"/>
        <w:ind w:firstLine="705"/>
      </w:pPr>
      <w:r w:rsidRPr="003B4A49">
        <w:t>- возвращение на работу женщины, прервавшей отпуск по уходу за ребенком до достижения им возраста трех лет, или после окончания этого отпуска.</w:t>
      </w:r>
    </w:p>
    <w:p w:rsidR="003B4A49" w:rsidRPr="003B4A49" w:rsidRDefault="003B4A49" w:rsidP="003B4A49">
      <w:pPr>
        <w:pStyle w:val="3"/>
        <w:ind w:firstLine="705"/>
      </w:pPr>
      <w:r w:rsidRPr="003B4A49">
        <w:t>В указанных в подпункте «б» случаях для изменения учебной нагрузки по инициативе работодателя согласие работника не требуется.</w:t>
      </w:r>
    </w:p>
    <w:p w:rsidR="003B4A49" w:rsidRPr="003B4A49" w:rsidRDefault="003B4A49" w:rsidP="003B4A49">
      <w:pPr>
        <w:pStyle w:val="3"/>
        <w:ind w:firstLine="705"/>
      </w:pPr>
      <w:r w:rsidRPr="003B4A49">
        <w:t>4.12. 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её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3B4A49" w:rsidRPr="003B4A49" w:rsidRDefault="003B4A49" w:rsidP="003B4A49">
      <w:pPr>
        <w:pStyle w:val="3"/>
        <w:ind w:firstLine="705"/>
      </w:pPr>
      <w:r w:rsidRPr="003B4A49">
        <w:t>4.13.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3B4A49" w:rsidRPr="003B4A49" w:rsidRDefault="003B4A49" w:rsidP="003B4A49">
      <w:pPr>
        <w:pStyle w:val="3"/>
        <w:ind w:firstLine="705"/>
      </w:pPr>
      <w:r w:rsidRPr="003B4A49">
        <w:t>4.14.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3B4A49" w:rsidRPr="003B4A49" w:rsidRDefault="003B4A49" w:rsidP="003B4A49">
      <w:pPr>
        <w:pStyle w:val="3"/>
        <w:ind w:firstLine="705"/>
      </w:pPr>
      <w:r w:rsidRPr="003B4A49">
        <w:t>4.15. Во время осенних, зимних, весенних каникул предоставляются учителям свободные от работы дни для совершенствования методического и профессионального мастерства.</w:t>
      </w:r>
    </w:p>
    <w:p w:rsidR="003B4A49" w:rsidRPr="003B4A49" w:rsidRDefault="003B4A49" w:rsidP="003B4A49">
      <w:pPr>
        <w:pStyle w:val="3"/>
        <w:ind w:firstLine="705"/>
      </w:pPr>
      <w:r w:rsidRPr="003B4A49">
        <w:t>4.16. В каникулярное время обслуживающий персонал может привлекаться к выполнению хозяйственных работ, не требующих специальных знаний в пределах установленного им рабочего времени с сохранением заработной платы.</w:t>
      </w:r>
    </w:p>
    <w:p w:rsidR="003B4A49" w:rsidRPr="003B4A49" w:rsidRDefault="003B4A49" w:rsidP="003B4A49">
      <w:pPr>
        <w:pStyle w:val="3"/>
        <w:ind w:firstLine="705"/>
      </w:pPr>
      <w:r w:rsidRPr="003B4A49">
        <w:t>4.17.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с учетом мнения профкома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3B4A49" w:rsidRPr="003B4A49" w:rsidRDefault="003B4A49" w:rsidP="003B4A49">
      <w:pPr>
        <w:pStyle w:val="3"/>
        <w:ind w:firstLine="705"/>
      </w:pPr>
      <w:r w:rsidRPr="003B4A49">
        <w:t>4.18. Изменение графика отпусков работодателем может осуществляться с согласия работника и профкома.</w:t>
      </w:r>
    </w:p>
    <w:p w:rsidR="003B4A49" w:rsidRPr="003B4A49" w:rsidRDefault="003B4A49" w:rsidP="003B4A49">
      <w:pPr>
        <w:pStyle w:val="3"/>
        <w:ind w:firstLine="705"/>
      </w:pPr>
      <w:r w:rsidRPr="003B4A49">
        <w:lastRenderedPageBreak/>
        <w:t>Запрещается не предоставление ежегодного оплачиваемого отпуска в течение двух лет подряд.</w:t>
      </w:r>
    </w:p>
    <w:p w:rsidR="003B4A49" w:rsidRPr="003B4A49" w:rsidRDefault="003B4A49" w:rsidP="003B4A49">
      <w:pPr>
        <w:pStyle w:val="3"/>
        <w:ind w:firstLine="705"/>
      </w:pPr>
      <w:r w:rsidRPr="003B4A49">
        <w:t>4.19.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3B4A49" w:rsidRPr="003B4A49" w:rsidRDefault="003B4A49" w:rsidP="003B4A49">
      <w:pPr>
        <w:pStyle w:val="3"/>
        <w:ind w:firstLine="705"/>
      </w:pPr>
      <w:r w:rsidRPr="003B4A49">
        <w:t>4.20. Оплата отпуска производится не позднее, чем за три дня до его начала.</w:t>
      </w:r>
    </w:p>
    <w:p w:rsidR="003B4A49" w:rsidRPr="003B4A49" w:rsidRDefault="003B4A49" w:rsidP="003B4A49">
      <w:pPr>
        <w:pStyle w:val="3"/>
        <w:ind w:firstLine="705"/>
      </w:pPr>
      <w:r w:rsidRPr="003B4A49">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преимущественное право остается за работником в выборе новой даты начала отпуска.</w:t>
      </w:r>
    </w:p>
    <w:p w:rsidR="003B4A49" w:rsidRPr="003B4A49" w:rsidRDefault="003B4A49" w:rsidP="003B4A49">
      <w:pPr>
        <w:pStyle w:val="3"/>
        <w:ind w:firstLine="705"/>
      </w:pPr>
      <w:r w:rsidRPr="003B4A49">
        <w:t>4.21.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3B4A49" w:rsidRPr="003B4A49" w:rsidRDefault="003B4A49" w:rsidP="003B4A49">
      <w:pPr>
        <w:pStyle w:val="3"/>
        <w:ind w:firstLine="705"/>
      </w:pPr>
      <w:r w:rsidRPr="003B4A49">
        <w:t>4.22.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3B4A49" w:rsidRPr="003B4A49" w:rsidRDefault="003B4A49" w:rsidP="003B4A49">
      <w:pPr>
        <w:pStyle w:val="3"/>
        <w:ind w:firstLine="705"/>
      </w:pPr>
      <w:r w:rsidRPr="003B4A49">
        <w:t>Работникам, продолжительность отпуска которых составляет не менее 28 календарных дней, проработавшим в рабочем году не менее 11 месяцев, денежная компенсация за неиспользованный отпуск при увольнении выплачивается за полный рабочий год.</w:t>
      </w:r>
    </w:p>
    <w:p w:rsidR="003B4A49" w:rsidRPr="003B4A49" w:rsidRDefault="003B4A49" w:rsidP="003B4A49">
      <w:pPr>
        <w:shd w:val="clear" w:color="auto" w:fill="FFFFFF"/>
        <w:spacing w:after="0" w:line="240" w:lineRule="auto"/>
        <w:jc w:val="both"/>
        <w:rPr>
          <w:rFonts w:ascii="Times New Roman" w:hAnsi="Times New Roman" w:cs="Times New Roman"/>
          <w:color w:val="000000"/>
          <w:sz w:val="28"/>
          <w:szCs w:val="28"/>
        </w:rPr>
      </w:pPr>
      <w:r w:rsidRPr="003B4A49">
        <w:rPr>
          <w:rFonts w:ascii="Times New Roman" w:hAnsi="Times New Roman" w:cs="Times New Roman"/>
          <w:sz w:val="28"/>
          <w:szCs w:val="28"/>
        </w:rPr>
        <w:t xml:space="preserve">        4.23. Работники</w:t>
      </w:r>
      <w:r w:rsidRPr="003B4A49">
        <w:rPr>
          <w:rFonts w:ascii="Times New Roman" w:hAnsi="Times New Roman" w:cs="Times New Roman"/>
        </w:rPr>
        <w:t xml:space="preserve"> </w:t>
      </w:r>
      <w:r w:rsidRPr="003B4A49">
        <w:rPr>
          <w:rFonts w:ascii="Times New Roman" w:hAnsi="Times New Roman" w:cs="Times New Roman"/>
          <w:color w:val="000000"/>
          <w:sz w:val="28"/>
          <w:szCs w:val="28"/>
        </w:rPr>
        <w:t>для прохождения диспансеризации освобождаются от работы с сохранением за ним места работы и среднего заработка:</w:t>
      </w:r>
    </w:p>
    <w:p w:rsidR="003B4A49" w:rsidRPr="003B4A49" w:rsidRDefault="003B4A49" w:rsidP="003B4A49">
      <w:pPr>
        <w:shd w:val="clear" w:color="auto" w:fill="FFFFFF"/>
        <w:spacing w:after="0" w:line="240" w:lineRule="auto"/>
        <w:jc w:val="both"/>
        <w:rPr>
          <w:rFonts w:ascii="Times New Roman" w:hAnsi="Times New Roman" w:cs="Times New Roman"/>
          <w:color w:val="000000"/>
          <w:sz w:val="28"/>
          <w:szCs w:val="28"/>
        </w:rPr>
      </w:pPr>
      <w:r w:rsidRPr="003B4A49">
        <w:rPr>
          <w:rFonts w:ascii="Times New Roman" w:hAnsi="Times New Roman" w:cs="Times New Roman"/>
          <w:color w:val="000000"/>
          <w:sz w:val="23"/>
          <w:szCs w:val="23"/>
        </w:rPr>
        <w:t xml:space="preserve">             </w:t>
      </w:r>
      <w:r w:rsidRPr="003B4A49">
        <w:rPr>
          <w:rFonts w:ascii="Times New Roman" w:hAnsi="Times New Roman" w:cs="Times New Roman"/>
          <w:color w:val="000000"/>
          <w:sz w:val="28"/>
          <w:szCs w:val="28"/>
        </w:rPr>
        <w:t xml:space="preserve">- в возрасте до 40 лет на один рабочий день раз в три года; </w:t>
      </w:r>
    </w:p>
    <w:p w:rsidR="003B4A49" w:rsidRPr="003B4A49" w:rsidRDefault="003B4A49" w:rsidP="003B4A49">
      <w:pPr>
        <w:shd w:val="clear" w:color="auto" w:fill="FFFFFF"/>
        <w:spacing w:after="0" w:line="240" w:lineRule="auto"/>
        <w:jc w:val="both"/>
        <w:rPr>
          <w:rFonts w:ascii="Times New Roman" w:hAnsi="Times New Roman" w:cs="Times New Roman"/>
          <w:color w:val="000000"/>
          <w:sz w:val="28"/>
          <w:szCs w:val="28"/>
        </w:rPr>
      </w:pPr>
      <w:r w:rsidRPr="003B4A49">
        <w:rPr>
          <w:rFonts w:ascii="Times New Roman" w:hAnsi="Times New Roman" w:cs="Times New Roman"/>
          <w:color w:val="000000"/>
          <w:sz w:val="28"/>
          <w:szCs w:val="28"/>
        </w:rPr>
        <w:t xml:space="preserve">         - достигшие 40 лет  на один рабочий день один раз в год;</w:t>
      </w:r>
    </w:p>
    <w:p w:rsidR="003B4A49" w:rsidRPr="003B4A49" w:rsidRDefault="003B4A49" w:rsidP="003B4A49">
      <w:pPr>
        <w:shd w:val="clear" w:color="auto" w:fill="FFFFFF"/>
        <w:spacing w:after="0" w:line="240" w:lineRule="auto"/>
        <w:jc w:val="both"/>
        <w:rPr>
          <w:rFonts w:ascii="Times New Roman" w:hAnsi="Times New Roman" w:cs="Times New Roman"/>
          <w:color w:val="000000"/>
          <w:sz w:val="28"/>
          <w:szCs w:val="28"/>
        </w:rPr>
      </w:pPr>
      <w:r w:rsidRPr="003B4A49">
        <w:rPr>
          <w:rFonts w:ascii="Times New Roman" w:hAnsi="Times New Roman" w:cs="Times New Roman"/>
          <w:color w:val="000000"/>
          <w:sz w:val="28"/>
          <w:szCs w:val="28"/>
        </w:rPr>
        <w:t xml:space="preserve">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которые получают пенсии по старости или пенсии за выслугу лет, на два рабочих дня один раз в год;</w:t>
      </w:r>
    </w:p>
    <w:p w:rsidR="003B4A49" w:rsidRPr="003B4A49" w:rsidRDefault="003B4A49" w:rsidP="003B4A49">
      <w:pPr>
        <w:shd w:val="clear" w:color="auto" w:fill="FFFFFF"/>
        <w:spacing w:after="0" w:line="240" w:lineRule="auto"/>
        <w:jc w:val="both"/>
        <w:rPr>
          <w:rFonts w:ascii="Times New Roman" w:hAnsi="Times New Roman" w:cs="Times New Roman"/>
          <w:color w:val="000000"/>
          <w:sz w:val="28"/>
          <w:szCs w:val="28"/>
        </w:rPr>
      </w:pPr>
      <w:r w:rsidRPr="003B4A49">
        <w:rPr>
          <w:rFonts w:ascii="Times New Roman" w:hAnsi="Times New Roman" w:cs="Times New Roman"/>
          <w:color w:val="000000"/>
          <w:sz w:val="28"/>
          <w:szCs w:val="28"/>
        </w:rPr>
        <w:t xml:space="preserve">         -</w:t>
      </w:r>
      <w:r w:rsidRPr="003B4A49">
        <w:rPr>
          <w:rFonts w:ascii="Times New Roman" w:hAnsi="Times New Roman" w:cs="Times New Roman"/>
          <w:color w:val="2B2B2B"/>
          <w:sz w:val="28"/>
          <w:szCs w:val="28"/>
          <w:shd w:val="clear" w:color="auto" w:fill="FFFFFF"/>
        </w:rPr>
        <w:t>если Работник переболел коронавирусом, то три рабочих дня (постановление Правительства от 18.06.2021 № 927).</w:t>
      </w:r>
    </w:p>
    <w:p w:rsidR="003B4A49" w:rsidRPr="003B4A49" w:rsidRDefault="003B4A49" w:rsidP="003B4A49">
      <w:pPr>
        <w:pStyle w:val="3"/>
        <w:ind w:firstLine="705"/>
        <w:rPr>
          <w:rFonts w:eastAsia="Calibri"/>
          <w:lang w:eastAsia="en-US"/>
        </w:rPr>
      </w:pPr>
      <w:r w:rsidRPr="003B4A49">
        <w:t>4.24.</w:t>
      </w:r>
      <w:r w:rsidRPr="003B4A49">
        <w:rPr>
          <w:rFonts w:eastAsia="Calibri"/>
          <w:lang w:eastAsia="en-US"/>
        </w:rPr>
        <w:t xml:space="preserve"> Работникам, прошедшим вакцинацию от коронавирусной инфекции (</w:t>
      </w:r>
      <w:r w:rsidRPr="003B4A49">
        <w:rPr>
          <w:rFonts w:eastAsia="Calibri"/>
          <w:lang w:val="en-US" w:eastAsia="en-US"/>
        </w:rPr>
        <w:t>COVID</w:t>
      </w:r>
      <w:r w:rsidRPr="003B4A49">
        <w:rPr>
          <w:rFonts w:eastAsia="Calibri"/>
          <w:lang w:eastAsia="en-US"/>
        </w:rPr>
        <w:t>-19), предоставляется два оплачиваемых дополнительных дня отдыха.</w:t>
      </w:r>
    </w:p>
    <w:p w:rsidR="004C22C9" w:rsidRDefault="003B4A49" w:rsidP="003B4A49">
      <w:pPr>
        <w:pStyle w:val="3"/>
        <w:outlineLvl w:val="0"/>
      </w:pPr>
      <w:r w:rsidRPr="003B4A49">
        <w:t xml:space="preserve">                            </w:t>
      </w:r>
    </w:p>
    <w:p w:rsidR="003B4A49" w:rsidRPr="003B4A49" w:rsidRDefault="003B4A49" w:rsidP="004C22C9">
      <w:pPr>
        <w:pStyle w:val="3"/>
        <w:jc w:val="center"/>
        <w:outlineLvl w:val="0"/>
        <w:rPr>
          <w:b/>
          <w:bCs/>
          <w:caps/>
        </w:rPr>
      </w:pPr>
      <w:r w:rsidRPr="003B4A49">
        <w:rPr>
          <w:b/>
          <w:bCs/>
          <w:caps/>
          <w:lang w:val="en-US"/>
        </w:rPr>
        <w:t>V</w:t>
      </w:r>
      <w:r w:rsidRPr="003B4A49">
        <w:rPr>
          <w:b/>
          <w:bCs/>
          <w:caps/>
        </w:rPr>
        <w:t>. Социальные гарантии и льготы</w:t>
      </w:r>
    </w:p>
    <w:p w:rsidR="003B4A49" w:rsidRPr="003B4A49" w:rsidRDefault="003B4A49" w:rsidP="003B4A49">
      <w:pPr>
        <w:pStyle w:val="3"/>
        <w:rPr>
          <w:b/>
          <w:bCs/>
        </w:rPr>
      </w:pPr>
    </w:p>
    <w:p w:rsidR="003B4A49" w:rsidRPr="003B4A49" w:rsidRDefault="003B4A49" w:rsidP="003B4A49">
      <w:pPr>
        <w:pStyle w:val="3"/>
        <w:ind w:firstLine="720"/>
        <w:rPr>
          <w:bCs/>
        </w:rPr>
      </w:pPr>
      <w:r w:rsidRPr="003B4A49">
        <w:rPr>
          <w:bCs/>
        </w:rPr>
        <w:t>5.1. Стороны договорились осуществлять меры по реализации и расширению льгот и гарантий работников образовательного учреждения.</w:t>
      </w:r>
    </w:p>
    <w:p w:rsidR="003B4A49" w:rsidRPr="003B4A49" w:rsidRDefault="003B4A49" w:rsidP="003B4A49">
      <w:pPr>
        <w:pStyle w:val="3"/>
        <w:ind w:firstLine="720"/>
        <w:rPr>
          <w:bCs/>
        </w:rPr>
      </w:pPr>
      <w:r w:rsidRPr="003B4A49">
        <w:rPr>
          <w:bCs/>
        </w:rPr>
        <w:t>5.2. Работникам учреждения предоставляются гарантии и компенсации в порядке, установленном законодательством РФ (ст. 164-188 ТК РФ).</w:t>
      </w:r>
    </w:p>
    <w:p w:rsidR="003B4A49" w:rsidRPr="003B4A49" w:rsidRDefault="003B4A49" w:rsidP="003B4A49">
      <w:pPr>
        <w:pStyle w:val="3"/>
        <w:ind w:firstLine="720"/>
        <w:rPr>
          <w:bCs/>
        </w:rPr>
      </w:pPr>
      <w:r w:rsidRPr="003B4A49">
        <w:rPr>
          <w:bCs/>
        </w:rPr>
        <w:t>При предоставлении гарантий и компенсаций соответствующие выплаты производятся за счет средств работодателя.</w:t>
      </w:r>
    </w:p>
    <w:p w:rsidR="003B4A49" w:rsidRPr="003B4A49" w:rsidRDefault="003B4A49" w:rsidP="003B4A49">
      <w:pPr>
        <w:pStyle w:val="3"/>
        <w:ind w:firstLine="705"/>
      </w:pPr>
      <w:r w:rsidRPr="003B4A49">
        <w:rPr>
          <w:bCs/>
        </w:rPr>
        <w:t xml:space="preserve">5.3. </w:t>
      </w:r>
      <w:r w:rsidRPr="003B4A49">
        <w:t>Работодатель несет материальную ответственность за вред, причиненный здоровью работника увечьем, профессиональным заболеванием либо иным повреждением здоровья, связанным с исполнением трудовых обязанностей.</w:t>
      </w:r>
    </w:p>
    <w:p w:rsidR="003B4A49" w:rsidRPr="003B4A49" w:rsidRDefault="003B4A49" w:rsidP="003B4A49">
      <w:pPr>
        <w:pStyle w:val="3"/>
        <w:ind w:firstLine="705"/>
      </w:pPr>
      <w:r w:rsidRPr="003B4A49">
        <w:t>5.4. Работодатель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возмещения им командировочных расходов, как это установлено трудовым законодательством.</w:t>
      </w:r>
    </w:p>
    <w:p w:rsidR="003B4A49" w:rsidRPr="003B4A49" w:rsidRDefault="003B4A49" w:rsidP="003B4A49">
      <w:pPr>
        <w:pStyle w:val="3"/>
        <w:ind w:firstLine="705"/>
      </w:pPr>
      <w:r w:rsidRPr="003B4A49">
        <w:t>Работникам, получающим второе образование соответствующего уровня в рамках прохождения подготовки и дополнительного профессионального образования при обучении вторым профессиям, предоставляются гарантии и компенсации, аналогичные предусмотренным законодательством РФ для работников, получающих образование соответствующего уровня впервые, при заключении с работодателем договора.</w:t>
      </w:r>
    </w:p>
    <w:p w:rsidR="003B4A49" w:rsidRPr="003B4A49" w:rsidRDefault="003B4A49" w:rsidP="003B4A49">
      <w:pPr>
        <w:pStyle w:val="3"/>
        <w:ind w:firstLine="705"/>
      </w:pPr>
      <w:r w:rsidRPr="003B4A49">
        <w:t>5.5. Педагогические работники освобождаются от аттестации  в случаях:</w:t>
      </w:r>
    </w:p>
    <w:p w:rsidR="003B4A49" w:rsidRPr="003B4A49" w:rsidRDefault="003B4A49" w:rsidP="003B4A49">
      <w:pPr>
        <w:pStyle w:val="3"/>
        <w:ind w:firstLine="705"/>
      </w:pPr>
      <w:r w:rsidRPr="003B4A49">
        <w:t>- наличия государственных наград, полученных за достижения в педагогической деятельности за последние десять лет;</w:t>
      </w:r>
    </w:p>
    <w:p w:rsidR="003B4A49" w:rsidRPr="003B4A49" w:rsidRDefault="003B4A49" w:rsidP="003B4A49">
      <w:pPr>
        <w:pStyle w:val="3"/>
        <w:ind w:firstLine="705"/>
      </w:pPr>
      <w:r w:rsidRPr="003B4A49">
        <w:t>-победы в конкурсах профессионального мастерства на краевом или муниципальном уровнях за последние три года;</w:t>
      </w:r>
    </w:p>
    <w:p w:rsidR="003B4A49" w:rsidRPr="003B4A49" w:rsidRDefault="003B4A49" w:rsidP="003B4A49">
      <w:pPr>
        <w:pStyle w:val="3"/>
        <w:ind w:firstLine="705"/>
      </w:pPr>
      <w:r w:rsidRPr="003B4A49">
        <w:t>- получения отраслевых знаков отличия за последние пять лет;</w:t>
      </w:r>
    </w:p>
    <w:p w:rsidR="003B4A49" w:rsidRPr="003B4A49" w:rsidRDefault="003B4A49" w:rsidP="003B4A49">
      <w:pPr>
        <w:pStyle w:val="3"/>
        <w:ind w:firstLine="705"/>
      </w:pPr>
      <w:r w:rsidRPr="003B4A49">
        <w:t>- 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w:t>
      </w:r>
    </w:p>
    <w:p w:rsidR="003B4A49" w:rsidRPr="003B4A49" w:rsidRDefault="003B4A49" w:rsidP="003B4A49">
      <w:pPr>
        <w:pStyle w:val="3"/>
        <w:ind w:firstLine="705"/>
      </w:pPr>
      <w:r w:rsidRPr="003B4A49">
        <w:t>- наличия наград Ставропольского края: звания «Почётный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почётная грамота Губернатора Ставропольского края, почётная грамота Думы Ставропольского края, почётная грамота Правительства Ставропольского края, полученных за достижения в сфере образования за последние пять лет.</w:t>
      </w:r>
    </w:p>
    <w:p w:rsidR="003B4A49" w:rsidRPr="003B4A49" w:rsidRDefault="003B4A49" w:rsidP="003B4A49">
      <w:pPr>
        <w:pStyle w:val="3"/>
        <w:ind w:firstLine="705"/>
      </w:pPr>
      <w:r w:rsidRPr="003B4A49">
        <w:t>5.6. В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w:t>
      </w:r>
    </w:p>
    <w:p w:rsidR="003B4A49" w:rsidRPr="003B4A49" w:rsidRDefault="003B4A49" w:rsidP="003B4A49">
      <w:pPr>
        <w:pStyle w:val="3"/>
        <w:ind w:firstLine="705"/>
      </w:pPr>
      <w:r w:rsidRPr="003B4A49">
        <w:t xml:space="preserve">5.7.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w:t>
      </w:r>
      <w:r w:rsidRPr="003B4A49">
        <w:lastRenderedPageBreak/>
        <w:t>педагогический работник претендует впервые, не имея первой квалификационной категории.</w:t>
      </w:r>
    </w:p>
    <w:p w:rsidR="003B4A49" w:rsidRPr="003B4A49" w:rsidRDefault="003B4A49" w:rsidP="003B4A49">
      <w:pPr>
        <w:pStyle w:val="3"/>
        <w:ind w:firstLine="705"/>
      </w:pPr>
      <w:r w:rsidRPr="003B4A49">
        <w:t>Педагогическому работнику не может быть отказано в прохождении аттестации по причине 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3B4A49" w:rsidRPr="003B4A49" w:rsidRDefault="003B4A49" w:rsidP="003B4A49">
      <w:pPr>
        <w:pStyle w:val="3"/>
        <w:ind w:firstLine="705"/>
      </w:pPr>
      <w:r w:rsidRPr="003B4A49">
        <w:t>5.8. По письменному заявлению работника в случаях его временной нетрудоспособности в период прохождения им аттестации, нахождения в командировке или другим уважительным причинам продолжительность его аттестации продлевается.</w:t>
      </w:r>
    </w:p>
    <w:p w:rsidR="003B4A49" w:rsidRPr="003B4A49" w:rsidRDefault="003B4A49" w:rsidP="003B4A49">
      <w:pPr>
        <w:pStyle w:val="3"/>
        <w:ind w:firstLine="705"/>
      </w:pPr>
      <w:r w:rsidRPr="003B4A49">
        <w:t>5.9.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w:t>
      </w:r>
    </w:p>
    <w:p w:rsidR="003B4A49" w:rsidRPr="003B4A49" w:rsidRDefault="003B4A49" w:rsidP="003B4A49">
      <w:pPr>
        <w:pStyle w:val="3"/>
        <w:ind w:firstLine="705"/>
      </w:pPr>
    </w:p>
    <w:p w:rsidR="003B4A49" w:rsidRPr="003B4A49" w:rsidRDefault="003B4A49" w:rsidP="003B4A49">
      <w:pPr>
        <w:pStyle w:val="3"/>
        <w:jc w:val="center"/>
        <w:outlineLvl w:val="0"/>
        <w:rPr>
          <w:b/>
          <w:bCs/>
          <w:caps/>
        </w:rPr>
      </w:pPr>
      <w:r w:rsidRPr="003B4A49">
        <w:rPr>
          <w:b/>
          <w:bCs/>
          <w:caps/>
          <w:lang w:val="en-US"/>
        </w:rPr>
        <w:t>VI</w:t>
      </w:r>
      <w:r w:rsidRPr="003B4A49">
        <w:rPr>
          <w:b/>
          <w:bCs/>
          <w:caps/>
        </w:rPr>
        <w:t>. Охрана труда и здоровья</w:t>
      </w:r>
    </w:p>
    <w:p w:rsidR="003B4A49" w:rsidRPr="003B4A49" w:rsidRDefault="003B4A49" w:rsidP="003B4A49">
      <w:pPr>
        <w:spacing w:after="0" w:line="240" w:lineRule="auto"/>
        <w:jc w:val="center"/>
        <w:rPr>
          <w:rFonts w:ascii="Times New Roman" w:hAnsi="Times New Roman" w:cs="Times New Roman"/>
          <w:b/>
          <w:sz w:val="28"/>
          <w:szCs w:val="28"/>
        </w:rPr>
      </w:pP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(Приложение № 7).</w:t>
      </w:r>
    </w:p>
    <w:p w:rsidR="003B4A49" w:rsidRPr="003B4A49" w:rsidRDefault="003B4A49" w:rsidP="003B4A49">
      <w:pPr>
        <w:pStyle w:val="31"/>
        <w:spacing w:after="0"/>
        <w:ind w:left="0" w:firstLine="709"/>
        <w:rPr>
          <w:sz w:val="28"/>
          <w:szCs w:val="28"/>
        </w:rPr>
      </w:pPr>
      <w:r w:rsidRPr="003B4A49">
        <w:rPr>
          <w:sz w:val="28"/>
          <w:szCs w:val="28"/>
        </w:rPr>
        <w:t>6.2. Работодатель обеспечивает:</w:t>
      </w:r>
    </w:p>
    <w:p w:rsidR="003B4A49" w:rsidRPr="003B4A49" w:rsidRDefault="003B4A49" w:rsidP="003B4A49">
      <w:pPr>
        <w:pStyle w:val="31"/>
        <w:spacing w:after="0"/>
        <w:ind w:left="0" w:firstLine="709"/>
        <w:jc w:val="both"/>
        <w:rPr>
          <w:sz w:val="28"/>
          <w:szCs w:val="28"/>
        </w:rPr>
      </w:pPr>
      <w:r w:rsidRPr="003B4A49">
        <w:rPr>
          <w:sz w:val="28"/>
          <w:szCs w:val="28"/>
        </w:rPr>
        <w:t>- выделение средств на выполнение мероприятий по охране труда, в том числе на обучение работников безопасным приёмам работ, специальную оценку условий труда из всех источников финансирования в размере не менее 2% от фонда оплаты труда и не менее 0,7% от суммы эксплуатационных расходов на содержание учреждения. Конкретный размер средств на указанные цели уточняется в Соглашении об охране труда;</w:t>
      </w:r>
    </w:p>
    <w:p w:rsidR="003B4A49" w:rsidRPr="003B4A49" w:rsidRDefault="003B4A49" w:rsidP="003B4A49">
      <w:pPr>
        <w:pStyle w:val="31"/>
        <w:spacing w:after="0"/>
        <w:ind w:left="0" w:firstLine="709"/>
        <w:jc w:val="both"/>
        <w:rPr>
          <w:sz w:val="28"/>
          <w:szCs w:val="28"/>
        </w:rPr>
      </w:pPr>
      <w:r w:rsidRPr="003B4A49">
        <w:rPr>
          <w:sz w:val="28"/>
          <w:szCs w:val="28"/>
        </w:rPr>
        <w:t>Создание комиссии по охране труда, в которую на паритетной основе входят представители работодателя и профкома (ст.218 ТК РФ);</w:t>
      </w:r>
    </w:p>
    <w:p w:rsidR="003B4A49" w:rsidRPr="003B4A49" w:rsidRDefault="003B4A49" w:rsidP="003B4A49">
      <w:pPr>
        <w:pStyle w:val="31"/>
        <w:spacing w:after="0"/>
        <w:ind w:left="0" w:firstLine="709"/>
        <w:jc w:val="both"/>
        <w:rPr>
          <w:sz w:val="28"/>
          <w:szCs w:val="28"/>
        </w:rPr>
      </w:pPr>
      <w:r w:rsidRPr="003B4A49">
        <w:rPr>
          <w:sz w:val="28"/>
          <w:szCs w:val="28"/>
        </w:rPr>
        <w:t>- возврат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3B4A49" w:rsidRPr="003B4A49" w:rsidRDefault="003B4A49" w:rsidP="003B4A49">
      <w:pPr>
        <w:pStyle w:val="31"/>
        <w:spacing w:after="0"/>
        <w:ind w:left="0" w:firstLine="709"/>
        <w:jc w:val="both"/>
        <w:rPr>
          <w:sz w:val="28"/>
          <w:szCs w:val="28"/>
        </w:rPr>
      </w:pPr>
      <w:r w:rsidRPr="003B4A49">
        <w:rPr>
          <w:sz w:val="28"/>
          <w:szCs w:val="28"/>
        </w:rPr>
        <w:t>привлечение представителей профкома к участию в комиссиях по приёмке образовательного учреждения к новому учебному году;</w:t>
      </w:r>
    </w:p>
    <w:p w:rsidR="003B4A49" w:rsidRPr="003B4A49" w:rsidRDefault="003B4A49" w:rsidP="003B4A49">
      <w:pPr>
        <w:pStyle w:val="31"/>
        <w:spacing w:after="0"/>
        <w:ind w:left="0" w:firstLine="709"/>
        <w:jc w:val="both"/>
        <w:rPr>
          <w:sz w:val="28"/>
          <w:szCs w:val="28"/>
        </w:rPr>
      </w:pPr>
      <w:r w:rsidRPr="003B4A49">
        <w:rPr>
          <w:sz w:val="28"/>
          <w:szCs w:val="28"/>
        </w:rPr>
        <w:t>проведение с работниками обучения и инструктажей по охране труда, сохранности жизни и здоровья, безопасным методам и приемам выполнения работ, оказанию первой помощи пострадавшим;</w:t>
      </w:r>
    </w:p>
    <w:p w:rsidR="003B4A49" w:rsidRPr="003B4A49" w:rsidRDefault="003B4A49" w:rsidP="003B4A49">
      <w:pPr>
        <w:pStyle w:val="31"/>
        <w:spacing w:after="0"/>
        <w:ind w:left="0" w:firstLine="709"/>
        <w:jc w:val="both"/>
        <w:rPr>
          <w:sz w:val="28"/>
          <w:szCs w:val="28"/>
        </w:rPr>
      </w:pPr>
      <w:r w:rsidRPr="003B4A49">
        <w:rPr>
          <w:sz w:val="28"/>
          <w:szCs w:val="28"/>
        </w:rPr>
        <w:lastRenderedPageBreak/>
        <w:t>нормативными и справочными материалами по охране труда, правилами, инструкциями, журналами инструктажа и другими материалами за счет средств учреждения;</w:t>
      </w:r>
    </w:p>
    <w:p w:rsidR="003B4A49" w:rsidRPr="003B4A49" w:rsidRDefault="003B4A49" w:rsidP="003B4A49">
      <w:pPr>
        <w:pStyle w:val="31"/>
        <w:spacing w:after="0"/>
        <w:ind w:left="0" w:firstLine="709"/>
        <w:jc w:val="both"/>
        <w:rPr>
          <w:sz w:val="28"/>
          <w:szCs w:val="28"/>
        </w:rPr>
      </w:pPr>
      <w:r w:rsidRPr="003B4A49">
        <w:rPr>
          <w:sz w:val="28"/>
          <w:szCs w:val="28"/>
        </w:rPr>
        <w:t>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p>
    <w:p w:rsidR="003B4A49" w:rsidRPr="003B4A49" w:rsidRDefault="003B4A49" w:rsidP="003B4A49">
      <w:pPr>
        <w:pStyle w:val="31"/>
        <w:spacing w:after="0"/>
        <w:ind w:left="0" w:firstLine="709"/>
        <w:jc w:val="both"/>
        <w:rPr>
          <w:sz w:val="28"/>
          <w:szCs w:val="28"/>
        </w:rPr>
      </w:pPr>
      <w:r w:rsidRPr="003B4A49">
        <w:rPr>
          <w:sz w:val="28"/>
          <w:szCs w:val="28"/>
        </w:rPr>
        <w:t>приобретение, хранение, стирку, сушку, дезинфекцию и ремонт средств индивидуальной защиты, спецодежды и обуви за счет средств образовательного учреждения (ст.221 ТК РФ);</w:t>
      </w:r>
    </w:p>
    <w:p w:rsidR="003B4A49" w:rsidRPr="003B4A49" w:rsidRDefault="003B4A49" w:rsidP="003B4A49">
      <w:pPr>
        <w:pStyle w:val="31"/>
        <w:spacing w:after="0"/>
        <w:ind w:left="0" w:firstLine="709"/>
        <w:jc w:val="both"/>
        <w:rPr>
          <w:sz w:val="28"/>
          <w:szCs w:val="28"/>
        </w:rPr>
      </w:pPr>
      <w:r w:rsidRPr="003B4A49">
        <w:rPr>
          <w:sz w:val="28"/>
          <w:szCs w:val="28"/>
        </w:rPr>
        <w:t>- своевременное отчисление средств на обязательное социальное страхование работников учреждения в соответствии с требованиями федерального законодательства;</w:t>
      </w:r>
    </w:p>
    <w:p w:rsidR="003B4A49" w:rsidRPr="003B4A49" w:rsidRDefault="003B4A49" w:rsidP="003B4A49">
      <w:pPr>
        <w:pStyle w:val="31"/>
        <w:spacing w:after="0"/>
        <w:ind w:left="0" w:firstLine="709"/>
        <w:jc w:val="both"/>
        <w:rPr>
          <w:sz w:val="28"/>
          <w:szCs w:val="28"/>
        </w:rPr>
      </w:pPr>
      <w:r w:rsidRPr="003B4A49">
        <w:rPr>
          <w:sz w:val="28"/>
          <w:szCs w:val="28"/>
        </w:rPr>
        <w:t xml:space="preserve"> Обязательное социальное страхование всех работников от несчастных случаев на производстве и профессиональных заболеваний;</w:t>
      </w:r>
    </w:p>
    <w:p w:rsidR="003B4A49" w:rsidRPr="003B4A49" w:rsidRDefault="003B4A49" w:rsidP="003B4A49">
      <w:pPr>
        <w:pStyle w:val="31"/>
        <w:spacing w:after="0"/>
        <w:ind w:left="0" w:firstLine="709"/>
        <w:jc w:val="both"/>
        <w:rPr>
          <w:sz w:val="28"/>
          <w:szCs w:val="28"/>
        </w:rPr>
      </w:pPr>
      <w:r w:rsidRPr="003B4A49">
        <w:rPr>
          <w:sz w:val="28"/>
          <w:szCs w:val="28"/>
        </w:rPr>
        <w:t>- сохранение места работы (должность) и среднего заработка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требования охраны труда не по вине работника (ст.220 ТК РФ);</w:t>
      </w:r>
    </w:p>
    <w:p w:rsidR="003B4A49" w:rsidRPr="003B4A49" w:rsidRDefault="003B4A49" w:rsidP="003B4A49">
      <w:pPr>
        <w:pStyle w:val="31"/>
        <w:spacing w:after="0"/>
        <w:ind w:left="0" w:firstLine="709"/>
        <w:jc w:val="both"/>
        <w:rPr>
          <w:sz w:val="28"/>
          <w:szCs w:val="28"/>
        </w:rPr>
      </w:pPr>
      <w:r w:rsidRPr="003B4A49">
        <w:rPr>
          <w:sz w:val="28"/>
          <w:szCs w:val="28"/>
        </w:rPr>
        <w:t>- гарантии и льготы работникам, занятым на тяжелых работах и работах с вредными и (или) опасными условиями труда;</w:t>
      </w:r>
    </w:p>
    <w:p w:rsidR="003B4A49" w:rsidRPr="003B4A49" w:rsidRDefault="003B4A49" w:rsidP="003B4A49">
      <w:pPr>
        <w:pStyle w:val="31"/>
        <w:spacing w:after="0"/>
        <w:ind w:left="0" w:firstLine="709"/>
        <w:jc w:val="both"/>
        <w:rPr>
          <w:sz w:val="28"/>
          <w:szCs w:val="28"/>
        </w:rPr>
      </w:pPr>
      <w:r w:rsidRPr="003B4A49">
        <w:rPr>
          <w:sz w:val="28"/>
          <w:szCs w:val="28"/>
        </w:rPr>
        <w:t>- проведение специальной оценки условий труда;</w:t>
      </w:r>
    </w:p>
    <w:p w:rsidR="003B4A49" w:rsidRPr="003B4A49" w:rsidRDefault="003B4A49" w:rsidP="003B4A49">
      <w:pPr>
        <w:pStyle w:val="31"/>
        <w:spacing w:after="0"/>
        <w:ind w:left="0" w:firstLine="709"/>
        <w:jc w:val="both"/>
        <w:rPr>
          <w:sz w:val="28"/>
          <w:szCs w:val="28"/>
        </w:rPr>
      </w:pPr>
      <w:r w:rsidRPr="003B4A49">
        <w:rPr>
          <w:sz w:val="28"/>
          <w:szCs w:val="28"/>
        </w:rPr>
        <w:t>-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3B4A49" w:rsidRPr="003B4A49" w:rsidRDefault="003B4A49" w:rsidP="003B4A49">
      <w:pPr>
        <w:pStyle w:val="31"/>
        <w:spacing w:after="0"/>
        <w:ind w:left="0" w:firstLine="709"/>
        <w:jc w:val="both"/>
        <w:rPr>
          <w:sz w:val="28"/>
          <w:szCs w:val="28"/>
        </w:rPr>
      </w:pPr>
      <w:r w:rsidRPr="003B4A49">
        <w:rPr>
          <w:sz w:val="28"/>
          <w:szCs w:val="28"/>
        </w:rPr>
        <w:t>-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3B4A49" w:rsidRPr="003B4A49" w:rsidRDefault="003B4A49" w:rsidP="003B4A49">
      <w:pPr>
        <w:pStyle w:val="31"/>
        <w:spacing w:after="0"/>
        <w:ind w:left="0" w:firstLine="709"/>
        <w:jc w:val="both"/>
        <w:rPr>
          <w:sz w:val="28"/>
          <w:szCs w:val="28"/>
        </w:rPr>
      </w:pPr>
      <w:r w:rsidRPr="003B4A49">
        <w:rPr>
          <w:sz w:val="28"/>
          <w:szCs w:val="28"/>
        </w:rPr>
        <w:t>- транспортом для проведения диспансерного обследования работников в ГБУЗ СК «Нефтекумская РБ»;</w:t>
      </w:r>
    </w:p>
    <w:p w:rsidR="003B4A49" w:rsidRPr="003B4A49" w:rsidRDefault="003B4A49" w:rsidP="003B4A49">
      <w:pPr>
        <w:pStyle w:val="31"/>
        <w:spacing w:after="0"/>
        <w:ind w:left="0" w:firstLine="709"/>
        <w:jc w:val="both"/>
        <w:rPr>
          <w:sz w:val="28"/>
          <w:szCs w:val="28"/>
        </w:rPr>
      </w:pPr>
      <w:r w:rsidRPr="003B4A49">
        <w:rPr>
          <w:sz w:val="28"/>
          <w:szCs w:val="28"/>
        </w:rPr>
        <w:t>- учет средств социального страхования на организацию лечения и отдыха детей работников.</w:t>
      </w:r>
    </w:p>
    <w:p w:rsidR="003B4A49" w:rsidRPr="003B4A49" w:rsidRDefault="003B4A49" w:rsidP="003B4A49">
      <w:pPr>
        <w:pStyle w:val="31"/>
        <w:spacing w:after="0"/>
        <w:ind w:left="0" w:firstLine="709"/>
        <w:jc w:val="both"/>
        <w:rPr>
          <w:sz w:val="28"/>
          <w:szCs w:val="28"/>
        </w:rPr>
      </w:pPr>
      <w:r w:rsidRPr="003B4A49">
        <w:rPr>
          <w:sz w:val="28"/>
          <w:szCs w:val="28"/>
        </w:rPr>
        <w:t>6.3. Работодатель разрабатывает и утверждает по согласованию с профкомом инструкции по охране труда рабочих мест (ст.212 ТК РФ). Обеспечивает соблюдение работниками требований, правил и инструкций по охране труда</w:t>
      </w:r>
    </w:p>
    <w:p w:rsidR="003B4A49" w:rsidRPr="003B4A49" w:rsidRDefault="003B4A49" w:rsidP="003B4A49">
      <w:pPr>
        <w:pStyle w:val="31"/>
        <w:spacing w:after="0"/>
        <w:ind w:left="0" w:firstLine="709"/>
        <w:jc w:val="both"/>
        <w:rPr>
          <w:sz w:val="28"/>
          <w:szCs w:val="28"/>
        </w:rPr>
      </w:pPr>
      <w:r w:rsidRPr="003B4A49">
        <w:rPr>
          <w:sz w:val="28"/>
          <w:szCs w:val="28"/>
        </w:rPr>
        <w:t>6.4. Работодатель совместно с профкомом осуществляет контроль за состоянием условий труда и охраны труда, выполнением Соглашения по охране труда. Представляет в профком письменный отчет об исполнении Соглашения по охране труда за истекший год, в котором содержится: перечень выполненных работ и объем средств, израсходованных на выполнение каждого пункта.</w:t>
      </w:r>
    </w:p>
    <w:p w:rsidR="003B4A49" w:rsidRPr="003B4A49" w:rsidRDefault="003B4A49" w:rsidP="003B4A49">
      <w:pPr>
        <w:pStyle w:val="31"/>
        <w:spacing w:after="0"/>
        <w:ind w:left="0" w:firstLine="709"/>
        <w:jc w:val="both"/>
        <w:rPr>
          <w:sz w:val="28"/>
          <w:szCs w:val="28"/>
        </w:rPr>
      </w:pPr>
      <w:r w:rsidRPr="003B4A49">
        <w:rPr>
          <w:sz w:val="28"/>
          <w:szCs w:val="28"/>
        </w:rPr>
        <w:t>Один раз в полгода информирует профком о расходовании средств социального страхования на оплату пособий, больничных листов, лечение и отдых.</w:t>
      </w:r>
    </w:p>
    <w:p w:rsidR="003B4A49" w:rsidRPr="003B4A49" w:rsidRDefault="003B4A49" w:rsidP="003B4A49">
      <w:pPr>
        <w:pStyle w:val="31"/>
        <w:spacing w:after="0"/>
        <w:ind w:left="0" w:firstLine="709"/>
        <w:jc w:val="both"/>
        <w:rPr>
          <w:sz w:val="28"/>
          <w:szCs w:val="28"/>
        </w:rPr>
      </w:pPr>
      <w:r w:rsidRPr="003B4A49">
        <w:rPr>
          <w:sz w:val="28"/>
          <w:szCs w:val="28"/>
        </w:rPr>
        <w:lastRenderedPageBreak/>
        <w:t>6.5 Работодатель производит выплату стимулирующего характера уполномоченному по охране труда профкома за проведение работы в учреждении в соответствии с Положением об уполномоченном по охране труда первичной профсоюзной организации в размере 30% ставки заработной платы.</w:t>
      </w:r>
    </w:p>
    <w:p w:rsidR="003B4A49" w:rsidRPr="003B4A49" w:rsidRDefault="003B4A49" w:rsidP="003B4A49">
      <w:pPr>
        <w:pStyle w:val="31"/>
        <w:spacing w:after="0"/>
        <w:ind w:left="0" w:firstLine="709"/>
        <w:jc w:val="both"/>
        <w:rPr>
          <w:sz w:val="28"/>
          <w:szCs w:val="28"/>
        </w:rPr>
      </w:pPr>
      <w:r w:rsidRPr="003B4A49">
        <w:rPr>
          <w:sz w:val="28"/>
          <w:szCs w:val="28"/>
        </w:rPr>
        <w:t>6.6. Работодатель оказывает содействие техническим инструкторам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3B4A49" w:rsidRPr="003B4A49" w:rsidRDefault="003B4A49" w:rsidP="003B4A49">
      <w:pPr>
        <w:pStyle w:val="31"/>
        <w:spacing w:after="0"/>
        <w:ind w:left="0" w:firstLine="709"/>
        <w:jc w:val="both"/>
        <w:rPr>
          <w:sz w:val="28"/>
          <w:szCs w:val="28"/>
        </w:rPr>
      </w:pPr>
      <w:r w:rsidRPr="003B4A49">
        <w:rPr>
          <w:sz w:val="28"/>
          <w:szCs w:val="28"/>
        </w:rPr>
        <w:t>6.7.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B4A49" w:rsidRPr="003B4A49" w:rsidRDefault="003B4A49" w:rsidP="003B4A49">
      <w:pPr>
        <w:pStyle w:val="31"/>
        <w:spacing w:after="0"/>
        <w:ind w:left="0" w:firstLine="709"/>
        <w:jc w:val="both"/>
        <w:rPr>
          <w:sz w:val="28"/>
          <w:szCs w:val="28"/>
        </w:rPr>
      </w:pPr>
      <w:r w:rsidRPr="003B4A49">
        <w:rPr>
          <w:sz w:val="28"/>
          <w:szCs w:val="28"/>
        </w:rPr>
        <w:t>6.8. Руководитель гарантирует наличие оборудованной комнаты для отдыха работников.</w:t>
      </w:r>
    </w:p>
    <w:p w:rsidR="003B4A49" w:rsidRPr="003B4A49" w:rsidRDefault="003B4A49" w:rsidP="003B4A49">
      <w:pPr>
        <w:pStyle w:val="31"/>
        <w:spacing w:after="0"/>
        <w:ind w:left="0" w:firstLine="709"/>
        <w:jc w:val="both"/>
        <w:rPr>
          <w:sz w:val="28"/>
          <w:szCs w:val="28"/>
        </w:rPr>
      </w:pPr>
      <w:r w:rsidRPr="003B4A49">
        <w:rPr>
          <w:sz w:val="28"/>
          <w:szCs w:val="28"/>
        </w:rPr>
        <w:t>6.9. Профком:</w:t>
      </w:r>
    </w:p>
    <w:p w:rsidR="003B4A49" w:rsidRPr="003B4A49" w:rsidRDefault="003B4A49" w:rsidP="003B4A49">
      <w:pPr>
        <w:pStyle w:val="31"/>
        <w:spacing w:after="0"/>
        <w:ind w:left="0" w:firstLine="709"/>
        <w:jc w:val="both"/>
        <w:rPr>
          <w:sz w:val="28"/>
          <w:szCs w:val="28"/>
        </w:rPr>
      </w:pPr>
      <w:r w:rsidRPr="003B4A49">
        <w:rPr>
          <w:sz w:val="28"/>
          <w:szCs w:val="28"/>
        </w:rPr>
        <w:t>- осуществляет общественный контроль по защите прав членов Профсоюза учреждения на охрану труда;</w:t>
      </w:r>
    </w:p>
    <w:p w:rsidR="003B4A49" w:rsidRPr="003B4A49" w:rsidRDefault="003B4A49" w:rsidP="003B4A49">
      <w:pPr>
        <w:pStyle w:val="31"/>
        <w:spacing w:after="0"/>
        <w:ind w:left="0" w:firstLine="709"/>
        <w:jc w:val="both"/>
        <w:rPr>
          <w:sz w:val="28"/>
          <w:szCs w:val="28"/>
        </w:rPr>
      </w:pPr>
      <w:r w:rsidRPr="003B4A49">
        <w:rPr>
          <w:sz w:val="28"/>
          <w:szCs w:val="28"/>
        </w:rPr>
        <w:t>- инициирует создание в учреждении комиссии по охране труда, организацию её эффективной работы;</w:t>
      </w:r>
    </w:p>
    <w:p w:rsidR="003B4A49" w:rsidRPr="003B4A49" w:rsidRDefault="003B4A49" w:rsidP="003B4A49">
      <w:pPr>
        <w:pStyle w:val="31"/>
        <w:spacing w:after="0"/>
        <w:ind w:left="0" w:firstLine="709"/>
        <w:jc w:val="both"/>
        <w:rPr>
          <w:sz w:val="28"/>
          <w:szCs w:val="28"/>
        </w:rPr>
      </w:pPr>
      <w:r w:rsidRPr="003B4A49">
        <w:rPr>
          <w:sz w:val="28"/>
          <w:szCs w:val="28"/>
        </w:rPr>
        <w:t>- участвует в рассмотрение трудовых споров, связанных с нарушением законодательства по охране труда;</w:t>
      </w:r>
    </w:p>
    <w:p w:rsidR="003B4A49" w:rsidRPr="003B4A49" w:rsidRDefault="003B4A49" w:rsidP="003B4A49">
      <w:pPr>
        <w:pStyle w:val="31"/>
        <w:spacing w:after="0"/>
        <w:ind w:left="0" w:firstLine="709"/>
        <w:jc w:val="both"/>
        <w:rPr>
          <w:sz w:val="28"/>
          <w:szCs w:val="28"/>
        </w:rPr>
      </w:pPr>
      <w:r w:rsidRPr="003B4A49">
        <w:rPr>
          <w:sz w:val="28"/>
          <w:szCs w:val="28"/>
        </w:rPr>
        <w:t>- оказывает консультативную помощь членам Профсоюза по вопросам охраны труда;</w:t>
      </w:r>
    </w:p>
    <w:p w:rsidR="003B4A49" w:rsidRPr="003B4A49" w:rsidRDefault="003B4A49" w:rsidP="003B4A49">
      <w:pPr>
        <w:pStyle w:val="31"/>
        <w:spacing w:after="0"/>
        <w:ind w:left="0" w:firstLine="709"/>
        <w:jc w:val="both"/>
        <w:rPr>
          <w:sz w:val="28"/>
          <w:szCs w:val="28"/>
        </w:rPr>
      </w:pPr>
      <w:r w:rsidRPr="003B4A49">
        <w:rPr>
          <w:sz w:val="28"/>
          <w:szCs w:val="28"/>
        </w:rPr>
        <w:t>- принимает участие в расследовании тяжелых, групповых и несчастных случаев со смертельным исходом;</w:t>
      </w:r>
    </w:p>
    <w:p w:rsidR="003B4A49" w:rsidRPr="003B4A49" w:rsidRDefault="003B4A49" w:rsidP="003B4A49">
      <w:pPr>
        <w:pStyle w:val="31"/>
        <w:spacing w:after="0"/>
        <w:ind w:left="0" w:firstLine="709"/>
        <w:jc w:val="both"/>
        <w:rPr>
          <w:sz w:val="28"/>
          <w:szCs w:val="28"/>
        </w:rPr>
      </w:pPr>
      <w:r w:rsidRPr="003B4A49">
        <w:rPr>
          <w:sz w:val="28"/>
          <w:szCs w:val="28"/>
        </w:rPr>
        <w:t>- организовывает проведение физкультурно-оздоровительных мероприятий для работников образовательного учреждения и членов их семей.</w:t>
      </w:r>
    </w:p>
    <w:p w:rsidR="003B4A49" w:rsidRPr="003B4A49" w:rsidRDefault="003B4A49" w:rsidP="003B4A49">
      <w:pPr>
        <w:pStyle w:val="3"/>
        <w:outlineLvl w:val="0"/>
        <w:rPr>
          <w:b/>
          <w:bCs/>
          <w:caps/>
        </w:rPr>
      </w:pPr>
    </w:p>
    <w:p w:rsidR="003B4A49" w:rsidRPr="003B4A49" w:rsidRDefault="003B4A49" w:rsidP="003B4A49">
      <w:pPr>
        <w:pStyle w:val="3"/>
        <w:outlineLvl w:val="0"/>
        <w:rPr>
          <w:b/>
          <w:bCs/>
          <w:caps/>
        </w:rPr>
      </w:pPr>
    </w:p>
    <w:p w:rsidR="003B4A49" w:rsidRPr="003B4A49" w:rsidRDefault="003B4A49" w:rsidP="003B4A49">
      <w:pPr>
        <w:pStyle w:val="3"/>
        <w:outlineLvl w:val="0"/>
        <w:rPr>
          <w:b/>
          <w:bCs/>
          <w:caps/>
        </w:rPr>
      </w:pPr>
      <w:r w:rsidRPr="003B4A49">
        <w:rPr>
          <w:b/>
          <w:bCs/>
          <w:caps/>
        </w:rPr>
        <w:t xml:space="preserve">                  </w:t>
      </w:r>
      <w:r w:rsidRPr="003B4A49">
        <w:rPr>
          <w:b/>
          <w:bCs/>
          <w:caps/>
          <w:lang w:val="en-US"/>
        </w:rPr>
        <w:t>VII</w:t>
      </w:r>
      <w:r w:rsidRPr="003B4A49">
        <w:rPr>
          <w:b/>
          <w:bCs/>
          <w:caps/>
        </w:rPr>
        <w:t xml:space="preserve">. ВЫСВОБОЖДЕНИЕ    РАБОТНИКОВ   И   </w:t>
      </w:r>
    </w:p>
    <w:p w:rsidR="003B4A49" w:rsidRPr="003B4A49" w:rsidRDefault="003B4A49" w:rsidP="003B4A49">
      <w:pPr>
        <w:pStyle w:val="3"/>
        <w:outlineLvl w:val="0"/>
        <w:rPr>
          <w:b/>
          <w:bCs/>
          <w:caps/>
        </w:rPr>
      </w:pPr>
      <w:r w:rsidRPr="003B4A49">
        <w:rPr>
          <w:b/>
          <w:bCs/>
          <w:caps/>
        </w:rPr>
        <w:t xml:space="preserve">                          СОДЕЙСТВИЕ   ИХ   ЗАНЯТОСТИ</w:t>
      </w:r>
    </w:p>
    <w:p w:rsidR="003B4A49" w:rsidRPr="003B4A49" w:rsidRDefault="003B4A49" w:rsidP="003B4A49">
      <w:pPr>
        <w:pStyle w:val="3"/>
        <w:jc w:val="center"/>
        <w:rPr>
          <w:b/>
          <w:bCs/>
        </w:rPr>
      </w:pP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7.1. С целью достижения социального эффекта в области занятости работников учреждения стороны договорились:</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обеспечивать необходимые условия для профессиональной подготовки и переподготовки работников;</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оказывать помощь молодым педагогам в профессиональной и социальной адаптации;</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содействовать участию педагогических работников учреждения в конкурсах профессионального мастерства;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xml:space="preserve">- совместно обеспечивать выполнение работодателем требований о своевременном, не менее чем за три месяца и в полном объеме, предоставлении </w:t>
      </w:r>
      <w:r w:rsidRPr="003B4A49">
        <w:rPr>
          <w:rFonts w:ascii="Times New Roman" w:hAnsi="Times New Roman" w:cs="Times New Roman"/>
          <w:sz w:val="28"/>
          <w:szCs w:val="28"/>
        </w:rPr>
        <w:lastRenderedPageBreak/>
        <w:t>органам службы занятости информации о возможных массовых увольнениях работников в связи с сокращением численности или штата, а также в случае ликвидации учреждения.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Увольнение считается массовым в следующих случаях:</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ликвидация учреждения;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сокращения численности или штата работников учреждения в количестве:</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10 работников и более в течение 30 дней;</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10% работников и более в течение 60 календарных дней.</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7.2.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лица, проработавшие в учреждении свыше 10 лет;</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совмещающие работу с обучением, если обучение (подготовка, дополнительное профессиональное образование) обусловлено заключением дополнительного договора между работником и работодателем или является условием трудового договора;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работники, которым до наступления права на получение пенсии (по любым основаниям) осталось менее трех лет;</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одинокие матери и отцы, имеющие детей в возрасте до 16 лет;</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не освобожденный председатель первичной профсоюзной организации;</w:t>
      </w:r>
    </w:p>
    <w:p w:rsidR="003B4A49" w:rsidRPr="003B4A49" w:rsidRDefault="003B4A49" w:rsidP="003B4A49">
      <w:pPr>
        <w:spacing w:after="0" w:line="240" w:lineRule="auto"/>
        <w:ind w:firstLine="709"/>
        <w:jc w:val="both"/>
        <w:rPr>
          <w:rFonts w:ascii="Times New Roman" w:hAnsi="Times New Roman" w:cs="Times New Roman"/>
          <w:spacing w:val="-6"/>
          <w:sz w:val="28"/>
          <w:szCs w:val="28"/>
        </w:rPr>
      </w:pPr>
      <w:r w:rsidRPr="003B4A49">
        <w:rPr>
          <w:rFonts w:ascii="Times New Roman" w:hAnsi="Times New Roman" w:cs="Times New Roman"/>
          <w:sz w:val="28"/>
          <w:szCs w:val="28"/>
        </w:rPr>
        <w:t>- молодые специалисты, имеющие трудовой стаж менее одного года.</w:t>
      </w:r>
    </w:p>
    <w:p w:rsidR="003B4A49" w:rsidRPr="003B4A49" w:rsidRDefault="003B4A49" w:rsidP="003B4A49">
      <w:pPr>
        <w:pStyle w:val="3"/>
        <w:ind w:firstLine="709"/>
      </w:pPr>
      <w:r w:rsidRPr="003B4A49">
        <w:t>7.3.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w:t>
      </w:r>
    </w:p>
    <w:p w:rsidR="003B4A49" w:rsidRPr="003B4A49" w:rsidRDefault="003B4A49" w:rsidP="003B4A49">
      <w:pPr>
        <w:pStyle w:val="3"/>
        <w:ind w:firstLine="709"/>
      </w:pPr>
      <w:r w:rsidRPr="003B4A49">
        <w:t>7.4. При появлении новых рабочих мест в учреждении работодатель обеспечивает приоритет в приеме на работу работников, добросовестно работавших, но ранее уволенных в связи с сокращением численности или штата.</w:t>
      </w:r>
    </w:p>
    <w:p w:rsidR="003B4A49" w:rsidRPr="003B4A49" w:rsidRDefault="003B4A49" w:rsidP="003B4A49">
      <w:pPr>
        <w:pStyle w:val="35"/>
        <w:ind w:left="0" w:firstLine="709"/>
        <w:jc w:val="both"/>
        <w:rPr>
          <w:sz w:val="28"/>
          <w:szCs w:val="28"/>
        </w:rPr>
      </w:pPr>
      <w:r w:rsidRPr="003B4A49">
        <w:rPr>
          <w:sz w:val="28"/>
          <w:szCs w:val="28"/>
        </w:rPr>
        <w:t>7.5. Работодатель обязуется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3B4A49" w:rsidRPr="003B4A49" w:rsidRDefault="003B4A49" w:rsidP="003B4A49">
      <w:pPr>
        <w:pStyle w:val="35"/>
        <w:ind w:left="0" w:firstLine="709"/>
        <w:jc w:val="both"/>
        <w:rPr>
          <w:sz w:val="28"/>
          <w:szCs w:val="28"/>
        </w:rPr>
      </w:pPr>
      <w:r w:rsidRPr="003B4A49">
        <w:rPr>
          <w:sz w:val="28"/>
          <w:szCs w:val="28"/>
        </w:rPr>
        <w:t>Уведомление должно содержать проекты приказов о сокращении численности или штатов,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3B4A49" w:rsidRPr="003B4A49" w:rsidRDefault="003B4A49" w:rsidP="003B4A49">
      <w:pPr>
        <w:pStyle w:val="35"/>
        <w:ind w:left="0" w:firstLine="709"/>
        <w:jc w:val="both"/>
        <w:rPr>
          <w:sz w:val="28"/>
          <w:szCs w:val="28"/>
        </w:rPr>
      </w:pPr>
      <w:r w:rsidRPr="003B4A49">
        <w:rPr>
          <w:sz w:val="28"/>
          <w:szCs w:val="28"/>
        </w:rPr>
        <w:t>В случае массового высвобождения работников уведомление должно содержать социально-экономическое обоснование.</w:t>
      </w:r>
    </w:p>
    <w:p w:rsidR="003B4A49" w:rsidRPr="003B4A49" w:rsidRDefault="003B4A49" w:rsidP="003B4A49">
      <w:pPr>
        <w:pStyle w:val="35"/>
        <w:ind w:left="0" w:firstLine="709"/>
        <w:jc w:val="both"/>
        <w:rPr>
          <w:sz w:val="28"/>
          <w:szCs w:val="28"/>
        </w:rPr>
      </w:pPr>
      <w:r w:rsidRPr="003B4A49">
        <w:rPr>
          <w:sz w:val="28"/>
          <w:szCs w:val="28"/>
        </w:rPr>
        <w:t>7.6. Работникам, получившим уведомление об увольнении по п.1 и п.2 ст.81 ТК РФ, предоставлять свободное от работы время не менее 2 часов в неделю для самостоятельного поиска новой работы с сохранением заработной платы.</w:t>
      </w:r>
      <w:r w:rsidRPr="003B4A49">
        <w:rPr>
          <w:sz w:val="28"/>
          <w:szCs w:val="28"/>
        </w:rPr>
        <w:tab/>
      </w:r>
    </w:p>
    <w:p w:rsidR="003B4A49" w:rsidRPr="003B4A49" w:rsidRDefault="003B4A49" w:rsidP="003B4A49">
      <w:pPr>
        <w:pStyle w:val="35"/>
        <w:ind w:left="0" w:firstLine="709"/>
        <w:jc w:val="both"/>
        <w:rPr>
          <w:sz w:val="28"/>
          <w:szCs w:val="28"/>
        </w:rPr>
      </w:pPr>
      <w:r w:rsidRPr="003B4A49">
        <w:rPr>
          <w:sz w:val="28"/>
          <w:szCs w:val="28"/>
        </w:rPr>
        <w:t>7.7. Работодатель обязуется:</w:t>
      </w:r>
    </w:p>
    <w:p w:rsidR="003B4A49" w:rsidRPr="003B4A49" w:rsidRDefault="003B4A49" w:rsidP="003B4A49">
      <w:pPr>
        <w:pStyle w:val="35"/>
        <w:ind w:left="0" w:firstLine="709"/>
        <w:jc w:val="both"/>
        <w:rPr>
          <w:sz w:val="28"/>
          <w:szCs w:val="28"/>
        </w:rPr>
      </w:pPr>
      <w:r w:rsidRPr="003B4A49">
        <w:rPr>
          <w:sz w:val="28"/>
          <w:szCs w:val="28"/>
        </w:rPr>
        <w:t xml:space="preserve">- обеспечивать полную занятость работника в соответствии с его должностью, профессией, квалификацией. В случае временного отсутствия работы по профессии или соответствующей квалификации работодатель обязуется предоставлять </w:t>
      </w:r>
      <w:r w:rsidRPr="003B4A49">
        <w:rPr>
          <w:sz w:val="28"/>
          <w:szCs w:val="28"/>
        </w:rPr>
        <w:lastRenderedPageBreak/>
        <w:t>работнику другую подходящую работу при наличии его согласия с оплатой не ниже, предусмотренной трудовым договором;</w:t>
      </w:r>
    </w:p>
    <w:p w:rsidR="003B4A49" w:rsidRPr="003B4A49" w:rsidRDefault="003B4A49" w:rsidP="003B4A49">
      <w:pPr>
        <w:pStyle w:val="35"/>
        <w:ind w:left="0" w:firstLine="709"/>
        <w:jc w:val="both"/>
        <w:rPr>
          <w:sz w:val="28"/>
          <w:szCs w:val="28"/>
        </w:rPr>
      </w:pPr>
      <w:r w:rsidRPr="003B4A49">
        <w:rPr>
          <w:sz w:val="28"/>
          <w:szCs w:val="28"/>
        </w:rPr>
        <w:t>- проводить с профкомом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3B4A49" w:rsidRPr="003B4A49" w:rsidRDefault="003B4A49" w:rsidP="003B4A49">
      <w:pPr>
        <w:pStyle w:val="35"/>
        <w:ind w:left="0" w:firstLine="709"/>
        <w:jc w:val="both"/>
        <w:rPr>
          <w:sz w:val="28"/>
          <w:szCs w:val="28"/>
        </w:rPr>
      </w:pPr>
      <w:r w:rsidRPr="003B4A49">
        <w:rPr>
          <w:sz w:val="28"/>
          <w:szCs w:val="28"/>
        </w:rPr>
        <w:t>- обеспечивать гарантии и компенсации высвобождаемым работникам;</w:t>
      </w:r>
    </w:p>
    <w:p w:rsidR="003B4A49" w:rsidRPr="003B4A49" w:rsidRDefault="003B4A49" w:rsidP="003B4A49">
      <w:pPr>
        <w:pStyle w:val="35"/>
        <w:ind w:left="0" w:firstLine="709"/>
        <w:jc w:val="both"/>
        <w:rPr>
          <w:sz w:val="28"/>
          <w:szCs w:val="28"/>
        </w:rPr>
      </w:pPr>
      <w:r w:rsidRPr="003B4A49">
        <w:rPr>
          <w:sz w:val="28"/>
          <w:szCs w:val="28"/>
        </w:rPr>
        <w:t>- сохранять права работников, высвобождаемых в связи с сокращением численности или штата, на улучшение жилья (жилищных условий) по прежнему месту работы, пользования дошкольными образовательными учреждениями на равных с работающими условиях до своего трудоустройства, но не более, чем на год;</w:t>
      </w:r>
    </w:p>
    <w:p w:rsidR="003B4A49" w:rsidRPr="003B4A49" w:rsidRDefault="003B4A49" w:rsidP="003B4A49">
      <w:pPr>
        <w:pStyle w:val="35"/>
        <w:ind w:left="0" w:firstLine="709"/>
        <w:jc w:val="both"/>
        <w:rPr>
          <w:sz w:val="28"/>
          <w:szCs w:val="28"/>
        </w:rPr>
      </w:pPr>
      <w:r w:rsidRPr="003B4A49">
        <w:rPr>
          <w:sz w:val="28"/>
          <w:szCs w:val="28"/>
        </w:rPr>
        <w:t>- эффективно использовать кадровые ресурсы.</w:t>
      </w:r>
    </w:p>
    <w:p w:rsidR="003B4A49" w:rsidRPr="003B4A49" w:rsidRDefault="003B4A49" w:rsidP="003B4A49">
      <w:pPr>
        <w:pStyle w:val="3"/>
        <w:rPr>
          <w:bCs/>
          <w:i/>
          <w:caps/>
        </w:rPr>
      </w:pPr>
    </w:p>
    <w:p w:rsidR="003B4A49" w:rsidRPr="003B4A49" w:rsidRDefault="003B4A49" w:rsidP="003B4A49">
      <w:pPr>
        <w:pStyle w:val="3"/>
        <w:rPr>
          <w:bCs/>
          <w:i/>
          <w:caps/>
        </w:rPr>
      </w:pPr>
    </w:p>
    <w:p w:rsidR="003B4A49" w:rsidRPr="003B4A49" w:rsidRDefault="003B4A49" w:rsidP="003B4A49">
      <w:pPr>
        <w:pStyle w:val="3"/>
        <w:rPr>
          <w:b/>
          <w:bCs/>
          <w:caps/>
        </w:rPr>
      </w:pPr>
      <w:r w:rsidRPr="003B4A49">
        <w:rPr>
          <w:bCs/>
          <w:i/>
          <w:caps/>
        </w:rPr>
        <w:t xml:space="preserve">                    </w:t>
      </w:r>
      <w:r w:rsidRPr="003B4A49">
        <w:rPr>
          <w:b/>
          <w:bCs/>
          <w:caps/>
          <w:lang w:val="en-US"/>
        </w:rPr>
        <w:t>VIII</w:t>
      </w:r>
      <w:r w:rsidRPr="003B4A49">
        <w:rPr>
          <w:b/>
          <w:bCs/>
          <w:caps/>
        </w:rPr>
        <w:t>. ГАРАНТИИ  ПРОФСОЮЗНОЙ  ДЕЯТЕЛЬНОСТИ</w:t>
      </w:r>
    </w:p>
    <w:p w:rsidR="003B4A49" w:rsidRPr="003B4A49" w:rsidRDefault="003B4A49" w:rsidP="003B4A49">
      <w:pPr>
        <w:pStyle w:val="3"/>
        <w:jc w:val="center"/>
      </w:pPr>
    </w:p>
    <w:p w:rsidR="003B4A49" w:rsidRPr="003B4A49" w:rsidRDefault="003B4A49" w:rsidP="003B4A49">
      <w:pPr>
        <w:pStyle w:val="3"/>
        <w:ind w:firstLine="709"/>
      </w:pPr>
      <w:r w:rsidRPr="003B4A49">
        <w:t>8.1.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Профсоюза работников народного образования и науки Российской Федерации.</w:t>
      </w:r>
    </w:p>
    <w:p w:rsidR="003B4A49" w:rsidRPr="003B4A49" w:rsidRDefault="003B4A49" w:rsidP="003B4A49">
      <w:pPr>
        <w:pStyle w:val="3"/>
        <w:ind w:firstLine="709"/>
      </w:pPr>
      <w:r w:rsidRPr="003B4A49">
        <w:t xml:space="preserve">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Федерацией профсоюзов Ставропольского края и Конгрессом деловых кругов Ставрополья; Отраслевого соглашения по учреждениям образования Ставропольского края; Отраслевого соглашения по учреждениям образования Нефтекумского </w:t>
      </w:r>
      <w:r w:rsidR="004C22C9">
        <w:t>городского округа</w:t>
      </w:r>
      <w:r w:rsidRPr="003B4A49">
        <w:t>, Устава учреждения; настоящего коллективного договора.</w:t>
      </w:r>
    </w:p>
    <w:p w:rsidR="003B4A49" w:rsidRPr="003B4A49" w:rsidRDefault="003B4A49" w:rsidP="003B4A49">
      <w:pPr>
        <w:pStyle w:val="3"/>
        <w:ind w:firstLine="709"/>
      </w:pPr>
      <w:r w:rsidRPr="003B4A49">
        <w:t>8.2. Стороны договорились о том, что:</w:t>
      </w:r>
    </w:p>
    <w:p w:rsidR="003B4A49" w:rsidRPr="003B4A49" w:rsidRDefault="003B4A49" w:rsidP="003B4A49">
      <w:pPr>
        <w:pStyle w:val="3"/>
        <w:ind w:firstLine="709"/>
      </w:pPr>
      <w:r w:rsidRPr="003B4A49">
        <w:t>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w:t>
      </w:r>
    </w:p>
    <w:p w:rsidR="003B4A49" w:rsidRPr="003B4A49" w:rsidRDefault="003B4A49" w:rsidP="003B4A49">
      <w:pPr>
        <w:pStyle w:val="3"/>
        <w:ind w:firstLine="709"/>
      </w:pPr>
      <w:r w:rsidRPr="003B4A49">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учреждения в связи с его членством в Профсоюзе или его профсоюзной деятельностью.</w:t>
      </w:r>
    </w:p>
    <w:p w:rsidR="003B4A49" w:rsidRPr="003B4A49" w:rsidRDefault="003B4A49" w:rsidP="003B4A49">
      <w:pPr>
        <w:pStyle w:val="3"/>
        <w:ind w:firstLine="709"/>
      </w:pPr>
      <w:r w:rsidRPr="003B4A49">
        <w:t>Стороны совместно принимают решение о присвоении почетных званий и награждении ведомственными знаками отличия выборных профсоюзных работников.</w:t>
      </w:r>
    </w:p>
    <w:p w:rsidR="003B4A49" w:rsidRPr="003B4A49" w:rsidRDefault="003B4A49" w:rsidP="003B4A49">
      <w:pPr>
        <w:pStyle w:val="3"/>
        <w:ind w:firstLine="709"/>
      </w:pPr>
      <w:r w:rsidRPr="003B4A49">
        <w:t xml:space="preserve"> 8.3. Работодатель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 являющихся членами Профсоюза. Перечисление </w:t>
      </w:r>
      <w:r w:rsidRPr="003B4A49">
        <w:lastRenderedPageBreak/>
        <w:t>средств производится в полном объеме и одновременно с выдачей банком средств на заработную плату.</w:t>
      </w:r>
    </w:p>
    <w:p w:rsidR="003B4A49" w:rsidRPr="003B4A49" w:rsidRDefault="003B4A49" w:rsidP="003B4A49">
      <w:pPr>
        <w:spacing w:after="0" w:line="240" w:lineRule="auto"/>
        <w:ind w:firstLine="709"/>
        <w:jc w:val="both"/>
        <w:rPr>
          <w:rFonts w:ascii="Times New Roman" w:hAnsi="Times New Roman" w:cs="Times New Roman"/>
          <w:i/>
          <w:sz w:val="28"/>
          <w:szCs w:val="28"/>
        </w:rPr>
      </w:pPr>
      <w:r w:rsidRPr="003B4A49">
        <w:rPr>
          <w:rFonts w:ascii="Times New Roman" w:hAnsi="Times New Roman" w:cs="Times New Roman"/>
          <w:sz w:val="28"/>
          <w:szCs w:val="28"/>
        </w:rPr>
        <w:t>8.4. В случае если работник, не состоящий в Профсоюзе, уполномочил профком представлять его интересы во взаимоотношениях с работодателем (ст.30, 31 ТК РФ), руководитель обеспечивает по письменному заявлению работника ежемесячное перечисление на счет профкома денежных средств из заработной платы в размере 1 процента  (</w:t>
      </w:r>
      <w:r w:rsidRPr="003B4A49">
        <w:rPr>
          <w:rFonts w:ascii="Times New Roman" w:hAnsi="Times New Roman" w:cs="Times New Roman"/>
          <w:i/>
          <w:sz w:val="28"/>
          <w:szCs w:val="28"/>
        </w:rPr>
        <w:t>ч.6 ст.377 ТК РФ).</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xml:space="preserve">8.5. Взаимодействие работодателя с профкомом осуществляется посредством: </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учета мотивированного мнения профкома (порядок установлен статьями 372, 373 ТК РФ);</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xml:space="preserve">8.6. Представители профсоюзной организации включаются в состав управляющего совета школы; комиссий по тарификации, аттестации педагогических работников, аттестации рабочих мест, охране труда, социальному страхованию. </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8.7. Профкому предоставляется бесплатно помещение, отвечающее санитарно-гигиеническим требованиям, обеспеченное отоплением и освещением, оборудованием, необходимым для работы самого профкома и проведения собраний работников, а также оргтехнику, средства связи, в том числе компьютерное оборудование, электронную почту и Интернет, необходимые нормативные документы. Работодатель обеспечивает охрану и уборку выделяемого помещения, безвозмездно предоставляет имеющиеся транспортные средства и создает другие улучшающие условия для обеспечения деятельности профкома.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xml:space="preserve">8.8. По согласованию с профкомом производится: </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распределение учебной нагрузки;</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утверждение расписания занятий;</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установление, изменение размеров и снятие всех видов выплат компенсационного и стимулирующего характера;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распределение премиальных выплат и использование фонда экономии заработной платы;</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утверждение должностных обязанностей работников;</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утверждение графиков отпусков;</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принятие Положений о дополнительных отпусках;</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изменение условий труда.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8.9. С учетом мнения профкома рассматриваются следующие вопросы:</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расторжение трудового договора с работниками, являющимися членами профсоюза, по инициативе работодателя;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привлечение к сверхурочным работам;</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разделение рабочего времени на части;</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привлечение к работе в выходные и нерабочие праздничные дни;</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lastRenderedPageBreak/>
        <w:t>- очередность предоставления отпусков;</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установление заработной платы;</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применение систем нормирования труда;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массовые увольнения;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установление перечня должностей с ненормированным рабочим днем;</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утверждение Правил внутреннего трудового распорядка;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создание комиссий по охране труда;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составление графиков сменности;</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установление размеров повышенной заработной платы за вредные и иные особые условия труда;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размеры повышения заработной платы в ночное время;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снятие дисциплинарного взыскания до истечения 1 года со дня его применения;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определение форм подготовки и дополнительного профессионального образования;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установление сроков выплаты заработной платы работников;</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 другие вопросы, предусмотренные коллективными договорами.</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8.10.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8.10.1.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8.10.2.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председатель (заместитель) профсоюзной организации – с согласия вышестоящего профсоюзного органа.</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8.10.3. Работники учреждения, являющиеся членами краевого комитета Профсоюза, освобождаются от основной работы с сохранением среднего заработка для выполнения общественных обязанностей в интересах коллектива – не менее 12 рабочих дней в год. Данное положение распространяется также на работников учреждения, являющихся членами комиссии по ведению коллективных переговоров и заключению коллективного договора – не менее 7 рабочих дней.</w:t>
      </w:r>
    </w:p>
    <w:p w:rsidR="003B4A49" w:rsidRPr="003B4A49" w:rsidRDefault="003B4A49" w:rsidP="003B4A49">
      <w:pPr>
        <w:spacing w:after="0" w:line="240" w:lineRule="auto"/>
        <w:ind w:firstLine="709"/>
        <w:jc w:val="both"/>
        <w:rPr>
          <w:rFonts w:ascii="Times New Roman" w:hAnsi="Times New Roman" w:cs="Times New Roman"/>
          <w:i/>
          <w:sz w:val="28"/>
          <w:szCs w:val="28"/>
        </w:rPr>
      </w:pPr>
      <w:r w:rsidRPr="003B4A49">
        <w:rPr>
          <w:rFonts w:ascii="Times New Roman" w:hAnsi="Times New Roman" w:cs="Times New Roman"/>
          <w:sz w:val="28"/>
          <w:szCs w:val="28"/>
        </w:rPr>
        <w:t xml:space="preserve">8.11. Члены профкома освобождаются от работы для участия в качестве делегатов на съезды, конференции, созываемые Профсоюзом, в работе пленумов, президиумов, семинаров с сохранением среднего заработка </w:t>
      </w:r>
      <w:r w:rsidRPr="003B4A49">
        <w:rPr>
          <w:rFonts w:ascii="Times New Roman" w:hAnsi="Times New Roman" w:cs="Times New Roman"/>
          <w:i/>
          <w:sz w:val="28"/>
          <w:szCs w:val="28"/>
        </w:rPr>
        <w:t>(ч.3 ст.374 ТК РФ).</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lastRenderedPageBreak/>
        <w:t xml:space="preserve">8.12. Председателю первичной профсоюзной организации, не освобождённому от основной работы, устанавливается ежемесячная стимулирующая выплата из стимулирующей части фонда оплаты труда в размере 25% ставки заработной платы (должностного оклада) за личный вклад в общие результаты деятельности учреждения, участие в подготовке и организации социально-значимых мероприятий и др. </w:t>
      </w:r>
      <w:r w:rsidRPr="003B4A49">
        <w:rPr>
          <w:rFonts w:ascii="Times New Roman" w:hAnsi="Times New Roman" w:cs="Times New Roman"/>
          <w:i/>
          <w:sz w:val="28"/>
          <w:szCs w:val="28"/>
        </w:rPr>
        <w:t>(п.10.7 краевого</w:t>
      </w:r>
      <w:r w:rsidRPr="003B4A49">
        <w:rPr>
          <w:rFonts w:ascii="Times New Roman" w:hAnsi="Times New Roman" w:cs="Times New Roman"/>
          <w:sz w:val="28"/>
          <w:szCs w:val="28"/>
        </w:rPr>
        <w:t xml:space="preserve"> </w:t>
      </w:r>
      <w:r w:rsidRPr="003B4A49">
        <w:rPr>
          <w:rFonts w:ascii="Times New Roman" w:hAnsi="Times New Roman" w:cs="Times New Roman"/>
          <w:i/>
          <w:sz w:val="28"/>
          <w:szCs w:val="28"/>
        </w:rPr>
        <w:t>отраслевого соглашения).</w:t>
      </w:r>
    </w:p>
    <w:p w:rsidR="003B4A49" w:rsidRPr="003B4A49" w:rsidRDefault="003B4A49" w:rsidP="003B4A49">
      <w:pPr>
        <w:spacing w:after="0" w:line="240" w:lineRule="auto"/>
        <w:ind w:firstLine="709"/>
        <w:jc w:val="both"/>
        <w:rPr>
          <w:rFonts w:ascii="Times New Roman" w:hAnsi="Times New Roman" w:cs="Times New Roman"/>
          <w:sz w:val="28"/>
          <w:szCs w:val="28"/>
        </w:rPr>
      </w:pPr>
      <w:r w:rsidRPr="003B4A49">
        <w:rPr>
          <w:rFonts w:ascii="Times New Roman" w:hAnsi="Times New Roman" w:cs="Times New Roman"/>
          <w:sz w:val="28"/>
          <w:szCs w:val="28"/>
        </w:rPr>
        <w:t>8.13.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3B4A49" w:rsidRPr="003B4A49" w:rsidRDefault="003B4A49" w:rsidP="003B4A49">
      <w:pPr>
        <w:spacing w:after="0" w:line="240" w:lineRule="auto"/>
        <w:jc w:val="both"/>
        <w:rPr>
          <w:rFonts w:ascii="Times New Roman" w:hAnsi="Times New Roman" w:cs="Times New Roman"/>
          <w:sz w:val="28"/>
          <w:szCs w:val="28"/>
        </w:rPr>
      </w:pPr>
    </w:p>
    <w:p w:rsidR="003B4A49" w:rsidRPr="003B4A49" w:rsidRDefault="003B4A49" w:rsidP="003B4A49">
      <w:pPr>
        <w:spacing w:after="0" w:line="240" w:lineRule="auto"/>
        <w:ind w:firstLine="709"/>
        <w:jc w:val="both"/>
        <w:rPr>
          <w:rFonts w:ascii="Times New Roman" w:hAnsi="Times New Roman" w:cs="Times New Roman"/>
          <w:sz w:val="28"/>
          <w:szCs w:val="28"/>
        </w:rPr>
      </w:pPr>
    </w:p>
    <w:p w:rsidR="00B71CF9" w:rsidRDefault="003B4A49" w:rsidP="003B4A49">
      <w:pPr>
        <w:spacing w:after="0" w:line="240" w:lineRule="auto"/>
        <w:ind w:firstLine="539"/>
        <w:jc w:val="center"/>
        <w:rPr>
          <w:rFonts w:ascii="Times New Roman" w:hAnsi="Times New Roman" w:cs="Times New Roman"/>
          <w:b/>
          <w:sz w:val="28"/>
          <w:szCs w:val="28"/>
        </w:rPr>
      </w:pPr>
      <w:r w:rsidRPr="003B4A49">
        <w:rPr>
          <w:rFonts w:ascii="Times New Roman" w:hAnsi="Times New Roman" w:cs="Times New Roman"/>
          <w:b/>
          <w:bCs/>
          <w:caps/>
        </w:rPr>
        <w:t xml:space="preserve">            </w:t>
      </w:r>
      <w:r w:rsidRPr="00B660F7">
        <w:rPr>
          <w:rFonts w:ascii="Times New Roman" w:hAnsi="Times New Roman" w:cs="Times New Roman"/>
          <w:b/>
          <w:bCs/>
          <w:caps/>
          <w:sz w:val="28"/>
          <w:szCs w:val="28"/>
        </w:rPr>
        <w:t xml:space="preserve">  </w:t>
      </w:r>
      <w:r w:rsidRPr="00B660F7">
        <w:rPr>
          <w:rFonts w:ascii="Times New Roman" w:hAnsi="Times New Roman" w:cs="Times New Roman"/>
          <w:b/>
          <w:bCs/>
          <w:caps/>
          <w:sz w:val="28"/>
          <w:szCs w:val="28"/>
          <w:lang w:val="en-US"/>
        </w:rPr>
        <w:t>IX</w:t>
      </w:r>
      <w:r w:rsidRPr="00B660F7">
        <w:rPr>
          <w:rFonts w:ascii="Times New Roman" w:hAnsi="Times New Roman" w:cs="Times New Roman"/>
          <w:b/>
          <w:bCs/>
          <w:caps/>
          <w:sz w:val="28"/>
          <w:szCs w:val="28"/>
        </w:rPr>
        <w:t xml:space="preserve">. </w:t>
      </w:r>
      <w:r w:rsidRPr="00B660F7">
        <w:rPr>
          <w:rFonts w:ascii="Times New Roman" w:hAnsi="Times New Roman" w:cs="Times New Roman"/>
          <w:b/>
          <w:sz w:val="28"/>
          <w:szCs w:val="28"/>
        </w:rPr>
        <w:t>Р</w:t>
      </w:r>
      <w:r w:rsidR="00B660F7">
        <w:rPr>
          <w:rFonts w:ascii="Times New Roman" w:hAnsi="Times New Roman" w:cs="Times New Roman"/>
          <w:b/>
          <w:sz w:val="28"/>
          <w:szCs w:val="28"/>
        </w:rPr>
        <w:t xml:space="preserve">АБОТЫ С МОЛОДЁЖЬЮ </w:t>
      </w:r>
    </w:p>
    <w:p w:rsidR="00B660F7" w:rsidRPr="003B4A49" w:rsidRDefault="00B660F7" w:rsidP="003B4A49">
      <w:pPr>
        <w:spacing w:after="0" w:line="240" w:lineRule="auto"/>
        <w:ind w:firstLine="539"/>
        <w:jc w:val="center"/>
        <w:rPr>
          <w:rFonts w:ascii="Times New Roman" w:hAnsi="Times New Roman" w:cs="Times New Roman"/>
          <w:b/>
          <w:sz w:val="28"/>
          <w:szCs w:val="28"/>
        </w:rPr>
      </w:pPr>
    </w:p>
    <w:p w:rsidR="003B4A49" w:rsidRPr="003B4A49" w:rsidRDefault="003B4A49" w:rsidP="003B4A49">
      <w:pPr>
        <w:spacing w:after="0" w:line="240" w:lineRule="auto"/>
        <w:ind w:firstLine="539"/>
        <w:jc w:val="both"/>
        <w:rPr>
          <w:rFonts w:ascii="Times New Roman" w:hAnsi="Times New Roman" w:cs="Times New Roman"/>
          <w:sz w:val="28"/>
          <w:szCs w:val="28"/>
        </w:rPr>
      </w:pPr>
      <w:r w:rsidRPr="003B4A49">
        <w:rPr>
          <w:rFonts w:ascii="Times New Roman" w:hAnsi="Times New Roman" w:cs="Times New Roman"/>
          <w:sz w:val="28"/>
          <w:szCs w:val="28"/>
        </w:rPr>
        <w:t xml:space="preserve">9.1. В целях развития кадрового потенциала системы образования Нефтекумского городского округа, реализации общественно полезных инициатив и интересов молодых педагогов, содействия закреплению молодых специалистов в педагогических коллективах, привлечения молодежи к активной общественной жизни, комплексного решения особо острых социально-трудовых вопросов, связанных с профессиональной адаптацией, правовым и методическим сопровождением, поддержкой талантливой молодежи и усилением социальной защищенности молодых педагогов стороны считают работу с молодежью одним из приоритетных направлений своей деятельности.         </w:t>
      </w:r>
    </w:p>
    <w:p w:rsidR="003B4A49" w:rsidRPr="003B4A49" w:rsidRDefault="003B4A49" w:rsidP="003B4A49">
      <w:pPr>
        <w:pStyle w:val="ConsPlusNormal"/>
        <w:ind w:firstLine="708"/>
        <w:jc w:val="both"/>
        <w:rPr>
          <w:rFonts w:ascii="Times New Roman" w:hAnsi="Times New Roman" w:cs="Times New Roman"/>
          <w:sz w:val="28"/>
          <w:szCs w:val="28"/>
        </w:rPr>
      </w:pPr>
      <w:r w:rsidRPr="003B4A49">
        <w:rPr>
          <w:rFonts w:ascii="Times New Roman" w:hAnsi="Times New Roman" w:cs="Times New Roman"/>
          <w:sz w:val="28"/>
          <w:szCs w:val="28"/>
        </w:rPr>
        <w:t>9.2.Стороны подтверждают:</w:t>
      </w:r>
    </w:p>
    <w:p w:rsidR="003B4A49" w:rsidRPr="003B4A49" w:rsidRDefault="003B4A49" w:rsidP="003B4A49">
      <w:pPr>
        <w:pStyle w:val="ConsPlusNormal"/>
        <w:ind w:firstLine="540"/>
        <w:jc w:val="both"/>
        <w:rPr>
          <w:rFonts w:ascii="Times New Roman" w:hAnsi="Times New Roman" w:cs="Times New Roman"/>
          <w:sz w:val="28"/>
          <w:szCs w:val="28"/>
        </w:rPr>
      </w:pPr>
      <w:r w:rsidRPr="003B4A49">
        <w:rPr>
          <w:rFonts w:ascii="Times New Roman" w:hAnsi="Times New Roman" w:cs="Times New Roman"/>
          <w:sz w:val="28"/>
          <w:szCs w:val="28"/>
        </w:rPr>
        <w:t>- к молодым специалистам относятся лица в возрасте до 35 лет –принятые на работу в образовательные организации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3B4A49" w:rsidRPr="003B4A49" w:rsidRDefault="003B4A49" w:rsidP="003B4A49">
      <w:pPr>
        <w:spacing w:after="0" w:line="240" w:lineRule="auto"/>
        <w:ind w:firstLine="539"/>
        <w:jc w:val="both"/>
        <w:rPr>
          <w:rFonts w:ascii="Times New Roman" w:hAnsi="Times New Roman" w:cs="Times New Roman"/>
          <w:sz w:val="28"/>
          <w:szCs w:val="28"/>
        </w:rPr>
      </w:pPr>
      <w:r w:rsidRPr="003B4A49">
        <w:rPr>
          <w:rFonts w:ascii="Times New Roman" w:hAnsi="Times New Roman" w:cs="Times New Roman"/>
          <w:sz w:val="28"/>
          <w:szCs w:val="28"/>
        </w:rPr>
        <w:t xml:space="preserve">-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  </w:t>
      </w:r>
    </w:p>
    <w:p w:rsidR="003B4A49" w:rsidRPr="003B4A49" w:rsidRDefault="003B4A49" w:rsidP="003B4A49">
      <w:pPr>
        <w:pStyle w:val="34"/>
        <w:shd w:val="clear" w:color="auto" w:fill="auto"/>
        <w:tabs>
          <w:tab w:val="left" w:pos="1057"/>
        </w:tabs>
        <w:spacing w:after="0" w:line="240" w:lineRule="auto"/>
        <w:rPr>
          <w:rFonts w:ascii="Times New Roman" w:hAnsi="Times New Roman" w:cs="Times New Roman"/>
          <w:b/>
          <w:sz w:val="28"/>
          <w:szCs w:val="28"/>
        </w:rPr>
      </w:pPr>
      <w:r w:rsidRPr="003B4A49">
        <w:rPr>
          <w:rFonts w:ascii="Times New Roman" w:hAnsi="Times New Roman" w:cs="Times New Roman"/>
          <w:b/>
          <w:sz w:val="28"/>
          <w:szCs w:val="28"/>
        </w:rPr>
        <w:t>9.3. С целью повышения статуса и популяризации деятельности советов молодых педагогов стороны договорились:</w:t>
      </w:r>
    </w:p>
    <w:p w:rsidR="003B4A49" w:rsidRPr="003B4A49" w:rsidRDefault="003B4A49" w:rsidP="003B4A49">
      <w:pPr>
        <w:pStyle w:val="20"/>
        <w:shd w:val="clear" w:color="auto" w:fill="auto"/>
        <w:spacing w:after="0" w:line="240" w:lineRule="auto"/>
        <w:rPr>
          <w:rFonts w:ascii="Times New Roman" w:hAnsi="Times New Roman" w:cs="Times New Roman"/>
          <w:sz w:val="28"/>
          <w:szCs w:val="28"/>
        </w:rPr>
      </w:pPr>
      <w:r w:rsidRPr="003B4A49">
        <w:rPr>
          <w:rFonts w:ascii="Times New Roman" w:hAnsi="Times New Roman" w:cs="Times New Roman"/>
          <w:sz w:val="28"/>
          <w:szCs w:val="28"/>
        </w:rPr>
        <w:t xml:space="preserve">           содействовать созданию в  образовательных организациях советов, комиссий по работе с молодежью при профкоме, совета молодых педагогов и др.;</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привлекать представителей совета молодых педагогов городского округа к работе  в Общественном совете при Отделе образования,  выборных органах районной и первичных  организаций Общероссийского Профсоюза образования;</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обеспечивать информационную поддержку деятельности совета молодых педагогов городского округа предоставлять их представителям возможность выступления на августовских конференциях работников образования¸ на семинарах и встречах.</w:t>
      </w:r>
    </w:p>
    <w:p w:rsidR="003B4A49" w:rsidRPr="003B4A49" w:rsidRDefault="003B4A49" w:rsidP="003B4A49">
      <w:pPr>
        <w:spacing w:after="0" w:line="240" w:lineRule="auto"/>
        <w:ind w:firstLine="708"/>
        <w:jc w:val="both"/>
        <w:rPr>
          <w:rFonts w:ascii="Times New Roman" w:hAnsi="Times New Roman" w:cs="Times New Roman"/>
          <w:sz w:val="28"/>
          <w:szCs w:val="28"/>
        </w:rPr>
      </w:pPr>
      <w:r w:rsidRPr="003B4A49">
        <w:rPr>
          <w:rFonts w:ascii="Times New Roman" w:hAnsi="Times New Roman" w:cs="Times New Roman"/>
          <w:sz w:val="28"/>
          <w:szCs w:val="28"/>
        </w:rPr>
        <w:lastRenderedPageBreak/>
        <w:t>9.5.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стороны рекомендуют:</w:t>
      </w:r>
    </w:p>
    <w:p w:rsidR="003B4A49" w:rsidRPr="003B4A49" w:rsidRDefault="003B4A49" w:rsidP="003B4A49">
      <w:pPr>
        <w:pStyle w:val="20"/>
        <w:shd w:val="clear" w:color="auto" w:fill="auto"/>
        <w:spacing w:after="0" w:line="240" w:lineRule="auto"/>
        <w:ind w:firstLine="760"/>
        <w:rPr>
          <w:rFonts w:ascii="Times New Roman" w:hAnsi="Times New Roman" w:cs="Times New Roman"/>
          <w:i/>
          <w:sz w:val="28"/>
          <w:szCs w:val="28"/>
        </w:rPr>
      </w:pPr>
      <w:r w:rsidRPr="003B4A49">
        <w:rPr>
          <w:rFonts w:ascii="Times New Roman" w:hAnsi="Times New Roman" w:cs="Times New Roman"/>
          <w:sz w:val="28"/>
          <w:szCs w:val="28"/>
        </w:rPr>
        <w:t>высвобождать при составлении расписаний учебных занятий, если это предусмотрено правилами внутреннего трудового распорядка и соблюдением норм СанПина, не менее одного свободного дня в неделю для лиц из числа молодых педагогов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r w:rsidRPr="003B4A49">
        <w:rPr>
          <w:rFonts w:ascii="Times New Roman" w:hAnsi="Times New Roman" w:cs="Times New Roman"/>
          <w:i/>
          <w:sz w:val="28"/>
          <w:szCs w:val="28"/>
        </w:rPr>
        <w:t>;</w:t>
      </w:r>
    </w:p>
    <w:p w:rsidR="003B4A49" w:rsidRPr="003B4A49" w:rsidRDefault="003B4A49" w:rsidP="003B4A49">
      <w:pPr>
        <w:spacing w:after="0" w:line="240" w:lineRule="auto"/>
        <w:ind w:firstLine="539"/>
        <w:jc w:val="both"/>
        <w:rPr>
          <w:rFonts w:ascii="Times New Roman" w:hAnsi="Times New Roman" w:cs="Times New Roman"/>
          <w:sz w:val="28"/>
          <w:szCs w:val="28"/>
        </w:rPr>
      </w:pPr>
      <w:r w:rsidRPr="003B4A49">
        <w:rPr>
          <w:rFonts w:ascii="Times New Roman" w:hAnsi="Times New Roman" w:cs="Times New Roman"/>
          <w:sz w:val="28"/>
          <w:szCs w:val="28"/>
        </w:rPr>
        <w:t>обеспечить право реального выбора молодыми педагогами интересующих их направлений внеурочной работы в образовательной организации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туризме, техническом моделировании, художественно-творческой и научно-практической деятельности и др.)</w:t>
      </w:r>
    </w:p>
    <w:p w:rsidR="003B4A49" w:rsidRPr="003B4A49" w:rsidRDefault="003B4A49" w:rsidP="003B4A49">
      <w:pPr>
        <w:pStyle w:val="20"/>
        <w:shd w:val="clear" w:color="auto" w:fill="auto"/>
        <w:spacing w:after="0" w:line="240" w:lineRule="auto"/>
        <w:ind w:firstLine="720"/>
        <w:rPr>
          <w:rFonts w:ascii="Times New Roman" w:hAnsi="Times New Roman" w:cs="Times New Roman"/>
          <w:sz w:val="28"/>
          <w:szCs w:val="28"/>
        </w:rPr>
      </w:pPr>
      <w:r w:rsidRPr="003B4A49">
        <w:rPr>
          <w:rFonts w:ascii="Times New Roman" w:hAnsi="Times New Roman" w:cs="Times New Roman"/>
          <w:sz w:val="28"/>
          <w:szCs w:val="28"/>
        </w:rPr>
        <w:t xml:space="preserve">предусматривать распределение должностных обязанностей по разработке рабочих программ учебных предметов, курсов, дисциплин (модулей) между несколькими учителями, не включая такие обязанности в трудовые договоры с лицами, впервые поступившими на работу по специальности, в течение первых двух лет после получения ими среднего профессионального или высшего образования. </w:t>
      </w:r>
    </w:p>
    <w:p w:rsidR="003B4A49" w:rsidRPr="003B4A49" w:rsidRDefault="003B4A49" w:rsidP="003B4A49">
      <w:pPr>
        <w:pStyle w:val="20"/>
        <w:shd w:val="clear" w:color="auto" w:fill="auto"/>
        <w:spacing w:after="0" w:line="240" w:lineRule="auto"/>
        <w:ind w:firstLine="720"/>
        <w:rPr>
          <w:rFonts w:ascii="Times New Roman" w:hAnsi="Times New Roman" w:cs="Times New Roman"/>
          <w:sz w:val="28"/>
          <w:szCs w:val="28"/>
        </w:rPr>
      </w:pPr>
      <w:r w:rsidRPr="003B4A49">
        <w:rPr>
          <w:rFonts w:ascii="Times New Roman" w:hAnsi="Times New Roman" w:cs="Times New Roman"/>
          <w:sz w:val="28"/>
          <w:szCs w:val="28"/>
        </w:rPr>
        <w:t>9.6. В целях привлечения и закрепления молодых педагогов для работы в образовательной организации стороны рекомендуют:</w:t>
      </w:r>
    </w:p>
    <w:p w:rsidR="003B4A49" w:rsidRPr="003B4A49" w:rsidRDefault="003B4A49" w:rsidP="003B4A49">
      <w:pPr>
        <w:pStyle w:val="20"/>
        <w:shd w:val="clear" w:color="auto" w:fill="auto"/>
        <w:spacing w:after="0" w:line="240" w:lineRule="auto"/>
        <w:ind w:firstLine="720"/>
        <w:rPr>
          <w:rFonts w:ascii="Times New Roman" w:hAnsi="Times New Roman" w:cs="Times New Roman"/>
          <w:sz w:val="28"/>
          <w:szCs w:val="28"/>
        </w:rPr>
      </w:pPr>
      <w:r w:rsidRPr="003B4A49">
        <w:rPr>
          <w:rFonts w:ascii="Times New Roman" w:hAnsi="Times New Roman" w:cs="Times New Roman"/>
          <w:sz w:val="28"/>
          <w:szCs w:val="28"/>
        </w:rPr>
        <w:t>предусматривать в системе оплаты труда помимо мер, связанных с их стимулированием в зависимости от результатов работы, специальные меры материальной поддержки в первые три года их работы, не допуская снижения установленного уровня материального обеспечения по истечении трёхлетнего периода;</w:t>
      </w:r>
    </w:p>
    <w:p w:rsidR="003B4A49" w:rsidRPr="003B4A49" w:rsidRDefault="003B4A49" w:rsidP="003B4A49">
      <w:pPr>
        <w:pStyle w:val="20"/>
        <w:shd w:val="clear" w:color="auto" w:fill="auto"/>
        <w:spacing w:after="0" w:line="240" w:lineRule="auto"/>
        <w:ind w:firstLine="720"/>
        <w:rPr>
          <w:rFonts w:ascii="Times New Roman" w:hAnsi="Times New Roman" w:cs="Times New Roman"/>
          <w:sz w:val="28"/>
          <w:szCs w:val="28"/>
        </w:rPr>
      </w:pPr>
      <w:r w:rsidRPr="003B4A49">
        <w:rPr>
          <w:rFonts w:ascii="Times New Roman" w:hAnsi="Times New Roman" w:cs="Times New Roman"/>
          <w:sz w:val="28"/>
          <w:szCs w:val="28"/>
        </w:rPr>
        <w:t>содействовать обеспечению при распределении выплат стимулирующего характера баланса интересов различных категорий педагогических работников (например, посредством внесения изменений в локальные нормативные акты в части участия  молодых педагогов в соответствующих комиссиях образовательных организаций).</w:t>
      </w:r>
      <w:bookmarkStart w:id="0" w:name="bookmark2"/>
    </w:p>
    <w:bookmarkEnd w:id="0"/>
    <w:p w:rsidR="003B4A49" w:rsidRPr="003B4A49" w:rsidRDefault="003B4A49" w:rsidP="003B4A49">
      <w:pPr>
        <w:spacing w:after="0" w:line="240" w:lineRule="auto"/>
        <w:ind w:firstLine="539"/>
        <w:jc w:val="both"/>
        <w:rPr>
          <w:rFonts w:ascii="Times New Roman" w:hAnsi="Times New Roman" w:cs="Times New Roman"/>
          <w:sz w:val="28"/>
          <w:szCs w:val="28"/>
        </w:rPr>
      </w:pPr>
      <w:r w:rsidRPr="003B4A49">
        <w:rPr>
          <w:rFonts w:ascii="Times New Roman" w:hAnsi="Times New Roman" w:cs="Times New Roman"/>
          <w:sz w:val="28"/>
          <w:szCs w:val="28"/>
        </w:rPr>
        <w:t>9.7. В целях профессионального становления молодых педагогов работодатель содействует в пределах своей компетенции:</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 xml:space="preserve">участию в  обучающих семинарах, «школах» и других мероприятиях по вопросам социально-профессиональной и психологической адаптации педагогов, формированию компетенций в соответствии с особенностями педагогической деятельности, образовательной политики, трудового законодательства, законодательства в сфере образования, делового имиджа, педагогической этики и др.; </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приглашению к участию в мероприятиях опытных, квалифицированных представителей различных профессиональных сообществ, специалистов, имеющих успешный опыт работы.</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 xml:space="preserve">9.8. </w:t>
      </w:r>
      <w:r w:rsidRPr="003B4A49">
        <w:rPr>
          <w:rFonts w:ascii="Times New Roman" w:hAnsi="Times New Roman" w:cs="Times New Roman"/>
          <w:i/>
          <w:sz w:val="28"/>
          <w:szCs w:val="28"/>
        </w:rPr>
        <w:t xml:space="preserve"> </w:t>
      </w:r>
      <w:r w:rsidRPr="003B4A49">
        <w:rPr>
          <w:rFonts w:ascii="Times New Roman" w:hAnsi="Times New Roman" w:cs="Times New Roman"/>
          <w:sz w:val="28"/>
          <w:szCs w:val="28"/>
        </w:rPr>
        <w:t xml:space="preserve">При подготовке к прохождению аттестации в целях установления </w:t>
      </w:r>
      <w:r w:rsidRPr="003B4A49">
        <w:rPr>
          <w:rFonts w:ascii="Times New Roman" w:hAnsi="Times New Roman" w:cs="Times New Roman"/>
          <w:sz w:val="28"/>
          <w:szCs w:val="28"/>
        </w:rPr>
        <w:lastRenderedPageBreak/>
        <w:t>квалификационной категории работодателю рекомендуется организовать методическое сопровождение молодых педагогов:</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при разработке примерной «дорожной карты» (пошаговой инструкции) подготовки молодого педагога к аттестации;</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при изучении эффективных практик педагогической деятельности и аттестации молодых педагогов в крае;</w:t>
      </w:r>
    </w:p>
    <w:p w:rsidR="003B4A49" w:rsidRPr="003B4A49" w:rsidRDefault="003B4A49" w:rsidP="003B4A49">
      <w:pPr>
        <w:pStyle w:val="20"/>
        <w:shd w:val="clear" w:color="auto" w:fill="auto"/>
        <w:spacing w:after="0" w:line="240" w:lineRule="auto"/>
        <w:ind w:firstLine="740"/>
        <w:rPr>
          <w:rFonts w:ascii="Times New Roman" w:hAnsi="Times New Roman" w:cs="Times New Roman"/>
          <w:sz w:val="28"/>
          <w:szCs w:val="28"/>
        </w:rPr>
      </w:pPr>
      <w:r w:rsidRPr="003B4A49">
        <w:rPr>
          <w:rFonts w:ascii="Times New Roman" w:hAnsi="Times New Roman" w:cs="Times New Roman"/>
          <w:sz w:val="28"/>
          <w:szCs w:val="28"/>
        </w:rPr>
        <w:t>в процессе разъяснительной работы по правовым, организационным и методическим вопросам аттестации, при трансляции молодыми педагогами опыта своей педагогической работы, как на уровне школы, так и на муниципальном уровне (с привлечением выборных органов территориальной и первичной профсоюзных организаций).</w:t>
      </w:r>
    </w:p>
    <w:p w:rsidR="003B4A49" w:rsidRPr="003B4A49" w:rsidRDefault="003B4A49" w:rsidP="003B4A49">
      <w:pPr>
        <w:pStyle w:val="1"/>
        <w:ind w:firstLine="539"/>
        <w:jc w:val="both"/>
        <w:rPr>
          <w:rFonts w:ascii="Times New Roman" w:hAnsi="Times New Roman"/>
          <w:sz w:val="28"/>
          <w:szCs w:val="28"/>
        </w:rPr>
      </w:pPr>
      <w:r w:rsidRPr="003B4A49">
        <w:rPr>
          <w:rFonts w:ascii="Times New Roman" w:hAnsi="Times New Roman"/>
          <w:sz w:val="28"/>
          <w:szCs w:val="28"/>
        </w:rPr>
        <w:t>9.9. Стороны рекомендуют:</w:t>
      </w:r>
    </w:p>
    <w:p w:rsidR="003B4A49" w:rsidRPr="003B4A49" w:rsidRDefault="003B4A49" w:rsidP="003B4A49">
      <w:pPr>
        <w:pStyle w:val="1"/>
        <w:ind w:firstLine="539"/>
        <w:jc w:val="both"/>
        <w:rPr>
          <w:rFonts w:ascii="Times New Roman" w:hAnsi="Times New Roman"/>
          <w:sz w:val="28"/>
          <w:szCs w:val="28"/>
        </w:rPr>
      </w:pPr>
      <w:r w:rsidRPr="003B4A49">
        <w:rPr>
          <w:rFonts w:ascii="Times New Roman" w:hAnsi="Times New Roman"/>
          <w:sz w:val="28"/>
          <w:szCs w:val="28"/>
        </w:rPr>
        <w:t>- закреплению наставников за работниками из числа молодежи в первый год их работы в школе, установлению наставникам доплаты за проводимую работу на условиях, определенных коллективным  договором;</w:t>
      </w:r>
    </w:p>
    <w:p w:rsidR="003B4A49" w:rsidRPr="003B4A49" w:rsidRDefault="003B4A49" w:rsidP="003B4A49">
      <w:pPr>
        <w:pStyle w:val="1"/>
        <w:ind w:firstLine="539"/>
        <w:jc w:val="both"/>
        <w:rPr>
          <w:rFonts w:ascii="Times New Roman" w:hAnsi="Times New Roman"/>
          <w:sz w:val="28"/>
          <w:szCs w:val="28"/>
        </w:rPr>
      </w:pPr>
      <w:r w:rsidRPr="003B4A49">
        <w:rPr>
          <w:rFonts w:ascii="Times New Roman" w:hAnsi="Times New Roman"/>
          <w:sz w:val="28"/>
          <w:szCs w:val="28"/>
        </w:rPr>
        <w:t>- закреплению мер социальной поддержки работников из числа молодежи, впервые поступивших на работу, установление им дифференцированной стимулирующей выплаты в размере от 1000 рублей до 50% должностного оклада (ставки заработной платы) в зависимости от периода времени, отработанного в качестве молодого специалиста, с учетом объема учебной нагрузки, уровня образования на условиях, предусмотренных трудовым договором, коллективным договором или локальными нормативными актами;</w:t>
      </w:r>
    </w:p>
    <w:p w:rsidR="003B4A49" w:rsidRPr="003B4A49" w:rsidRDefault="003B4A49" w:rsidP="003B4A49">
      <w:pPr>
        <w:pStyle w:val="ConsPlusNormal"/>
        <w:ind w:firstLine="540"/>
        <w:jc w:val="both"/>
        <w:rPr>
          <w:rFonts w:ascii="Times New Roman" w:hAnsi="Times New Roman" w:cs="Times New Roman"/>
          <w:sz w:val="28"/>
          <w:szCs w:val="28"/>
        </w:rPr>
      </w:pPr>
      <w:r w:rsidRPr="003B4A49">
        <w:rPr>
          <w:rFonts w:ascii="Times New Roman" w:hAnsi="Times New Roman" w:cs="Times New Roman"/>
          <w:sz w:val="28"/>
          <w:szCs w:val="28"/>
        </w:rPr>
        <w:t>-  предоставлению председателю комиссии по работе с молодежью   свободного времени с сохранением среднего заработка на условиях и в порядке, для выполнения общественно значимой работы в интересах молодежи;</w:t>
      </w:r>
    </w:p>
    <w:p w:rsidR="003B4A49" w:rsidRPr="003B4A49" w:rsidRDefault="003B4A49" w:rsidP="003B4A49">
      <w:pPr>
        <w:pStyle w:val="1"/>
        <w:ind w:firstLine="539"/>
        <w:jc w:val="both"/>
        <w:rPr>
          <w:rFonts w:ascii="Times New Roman" w:hAnsi="Times New Roman"/>
          <w:sz w:val="28"/>
          <w:szCs w:val="28"/>
        </w:rPr>
      </w:pPr>
      <w:r w:rsidRPr="003B4A49">
        <w:rPr>
          <w:rFonts w:ascii="Times New Roman" w:hAnsi="Times New Roman"/>
          <w:sz w:val="28"/>
          <w:szCs w:val="28"/>
        </w:rPr>
        <w:t>- повышению профессиональной квалификации и служебному росту молодых работников;</w:t>
      </w:r>
    </w:p>
    <w:p w:rsidR="003B4A49" w:rsidRPr="003B4A49" w:rsidRDefault="003B4A49" w:rsidP="003B4A49">
      <w:pPr>
        <w:pStyle w:val="1"/>
        <w:ind w:firstLine="539"/>
        <w:jc w:val="both"/>
        <w:rPr>
          <w:rFonts w:ascii="Times New Roman" w:hAnsi="Times New Roman"/>
          <w:sz w:val="28"/>
          <w:szCs w:val="28"/>
        </w:rPr>
      </w:pPr>
      <w:r w:rsidRPr="003B4A49">
        <w:rPr>
          <w:rFonts w:ascii="Times New Roman" w:hAnsi="Times New Roman"/>
          <w:sz w:val="28"/>
          <w:szCs w:val="28"/>
        </w:rPr>
        <w:t>- развитию творческой активности молодежи;</w:t>
      </w:r>
    </w:p>
    <w:p w:rsidR="003B4A49" w:rsidRPr="003B4A49" w:rsidRDefault="003B4A49" w:rsidP="003B4A49">
      <w:pPr>
        <w:pStyle w:val="1"/>
        <w:tabs>
          <w:tab w:val="left" w:pos="993"/>
        </w:tabs>
        <w:ind w:firstLine="539"/>
        <w:jc w:val="both"/>
        <w:rPr>
          <w:rFonts w:ascii="Times New Roman" w:hAnsi="Times New Roman"/>
          <w:sz w:val="28"/>
          <w:szCs w:val="28"/>
        </w:rPr>
      </w:pPr>
      <w:r w:rsidRPr="003B4A49">
        <w:rPr>
          <w:rFonts w:ascii="Times New Roman" w:hAnsi="Times New Roman"/>
          <w:sz w:val="28"/>
          <w:szCs w:val="28"/>
        </w:rPr>
        <w:t>- активизации и поддержке молодежного досуга, физкультурно-оздоровительной и спортивной работы;</w:t>
      </w:r>
    </w:p>
    <w:p w:rsidR="003B4A49" w:rsidRPr="003B4A49" w:rsidRDefault="003B4A49" w:rsidP="003B4A49">
      <w:pPr>
        <w:pStyle w:val="1"/>
        <w:ind w:firstLine="539"/>
        <w:jc w:val="both"/>
        <w:rPr>
          <w:rFonts w:ascii="Times New Roman" w:hAnsi="Times New Roman"/>
          <w:sz w:val="28"/>
          <w:szCs w:val="28"/>
        </w:rPr>
      </w:pPr>
      <w:r w:rsidRPr="003B4A49">
        <w:rPr>
          <w:rFonts w:ascii="Times New Roman" w:hAnsi="Times New Roman"/>
          <w:sz w:val="28"/>
          <w:szCs w:val="28"/>
        </w:rPr>
        <w:t>- обеспечению гарантий и компенсаций работникам из числа молодежи, обучающимся в образовательных организациях, в соответствии с действующим законодательством Российской Федерации и коллективным договором.</w:t>
      </w:r>
    </w:p>
    <w:p w:rsidR="003B4A49" w:rsidRPr="003B4A49" w:rsidRDefault="003B4A49" w:rsidP="003B4A49">
      <w:pPr>
        <w:pStyle w:val="1"/>
        <w:ind w:firstLine="539"/>
        <w:jc w:val="both"/>
        <w:rPr>
          <w:rFonts w:ascii="Times New Roman" w:hAnsi="Times New Roman"/>
          <w:sz w:val="28"/>
          <w:szCs w:val="28"/>
        </w:rPr>
      </w:pPr>
    </w:p>
    <w:p w:rsidR="003B4A49" w:rsidRPr="003B4A49" w:rsidRDefault="003B4A49" w:rsidP="003B4A49">
      <w:pPr>
        <w:pStyle w:val="3"/>
        <w:jc w:val="center"/>
        <w:outlineLvl w:val="0"/>
        <w:rPr>
          <w:b/>
          <w:bCs/>
          <w:caps/>
        </w:rPr>
      </w:pPr>
      <w:r w:rsidRPr="003B4A49">
        <w:rPr>
          <w:b/>
          <w:bCs/>
          <w:caps/>
          <w:lang w:val="en-US"/>
        </w:rPr>
        <w:t>X</w:t>
      </w:r>
      <w:r w:rsidR="00B660F7">
        <w:rPr>
          <w:b/>
          <w:bCs/>
          <w:caps/>
        </w:rPr>
        <w:t>.</w:t>
      </w:r>
      <w:r w:rsidRPr="003B4A49">
        <w:rPr>
          <w:b/>
          <w:bCs/>
          <w:caps/>
        </w:rPr>
        <w:t xml:space="preserve"> Контроль за выполнением коллективного договора.</w:t>
      </w:r>
    </w:p>
    <w:p w:rsidR="003B4A49" w:rsidRPr="003B4A49" w:rsidRDefault="003B4A49" w:rsidP="003B4A49">
      <w:pPr>
        <w:pStyle w:val="3"/>
        <w:jc w:val="center"/>
        <w:outlineLvl w:val="0"/>
        <w:rPr>
          <w:b/>
          <w:bCs/>
          <w:caps/>
        </w:rPr>
      </w:pPr>
      <w:r w:rsidRPr="003B4A49">
        <w:rPr>
          <w:b/>
          <w:bCs/>
          <w:caps/>
        </w:rPr>
        <w:t>Ответственность сторон</w:t>
      </w:r>
    </w:p>
    <w:p w:rsidR="003B4A49" w:rsidRPr="003B4A49" w:rsidRDefault="003B4A49" w:rsidP="003B4A49">
      <w:pPr>
        <w:pStyle w:val="3"/>
        <w:jc w:val="center"/>
        <w:outlineLvl w:val="0"/>
        <w:rPr>
          <w:b/>
          <w:bCs/>
          <w:caps/>
        </w:rPr>
      </w:pPr>
    </w:p>
    <w:p w:rsidR="003B4A49" w:rsidRPr="003B4A49" w:rsidRDefault="003B4A49" w:rsidP="003B4A49">
      <w:pPr>
        <w:pStyle w:val="3"/>
      </w:pPr>
      <w:r w:rsidRPr="003B4A49">
        <w:t>10.1.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w:t>
      </w:r>
    </w:p>
    <w:p w:rsidR="003B4A49" w:rsidRPr="003B4A49" w:rsidRDefault="003B4A49" w:rsidP="003B4A49">
      <w:pPr>
        <w:pStyle w:val="3"/>
      </w:pPr>
      <w:r w:rsidRPr="003B4A49">
        <w:t xml:space="preserve">          Вступление настоящего коллективного договора в силу не зависит от факта его уведомительной регистрации.</w:t>
      </w:r>
    </w:p>
    <w:p w:rsidR="003B4A49" w:rsidRPr="003B4A49" w:rsidRDefault="003B4A49" w:rsidP="003B4A49">
      <w:pPr>
        <w:pStyle w:val="3"/>
      </w:pPr>
      <w:r w:rsidRPr="003B4A49">
        <w:t>10.2. Контроль за выполнением коллективного договора осуществляют обе стороны, подписавшие его.</w:t>
      </w:r>
    </w:p>
    <w:p w:rsidR="003B4A49" w:rsidRPr="003B4A49" w:rsidRDefault="003B4A49" w:rsidP="003B4A49">
      <w:pPr>
        <w:pStyle w:val="3"/>
      </w:pPr>
      <w:r w:rsidRPr="003B4A49">
        <w:lastRenderedPageBreak/>
        <w:t>10.3. Стороны создают постоянно действующую комиссию в количестве 6 человек с равным представительством от работодателя и профкома.</w:t>
      </w:r>
    </w:p>
    <w:p w:rsidR="003B4A49" w:rsidRPr="003B4A49" w:rsidRDefault="003B4A49" w:rsidP="003B4A49">
      <w:pPr>
        <w:pStyle w:val="3"/>
      </w:pPr>
      <w:r w:rsidRPr="003B4A49">
        <w:t xml:space="preserve">        Заседания комиссии проводятся не реже 2 раз в год.</w:t>
      </w:r>
    </w:p>
    <w:p w:rsidR="003B4A49" w:rsidRPr="003B4A49" w:rsidRDefault="003B4A49" w:rsidP="003B4A49">
      <w:pPr>
        <w:pStyle w:val="3"/>
      </w:pPr>
      <w:r w:rsidRPr="003B4A49">
        <w:t>10.4. 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год и размещаются на сайте учреждения.</w:t>
      </w:r>
    </w:p>
    <w:p w:rsidR="003B4A49" w:rsidRPr="003B4A49" w:rsidRDefault="003B4A49" w:rsidP="003B4A49">
      <w:pPr>
        <w:pStyle w:val="3"/>
      </w:pPr>
      <w:r w:rsidRPr="003B4A49">
        <w:t>10.5. В пятидневный срок со дня подписания коллективного договора стороны разрабатывают и принимают план мероприятий на очередной год, в котором устанавливаются объемы работ, сроки их выполнения, ответственные исполнители.</w:t>
      </w:r>
    </w:p>
    <w:p w:rsidR="003B4A49" w:rsidRPr="003B4A49" w:rsidRDefault="003B4A49" w:rsidP="003B4A49">
      <w:pPr>
        <w:pStyle w:val="3"/>
      </w:pPr>
      <w:r w:rsidRPr="003B4A49">
        <w:t>10.6.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w:t>
      </w:r>
    </w:p>
    <w:p w:rsidR="003B4A49" w:rsidRPr="003B4A49" w:rsidRDefault="003B4A49" w:rsidP="003B4A49">
      <w:pPr>
        <w:pStyle w:val="3"/>
      </w:pPr>
      <w:r w:rsidRPr="003B4A49">
        <w:t>10.7.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w:t>
      </w:r>
    </w:p>
    <w:p w:rsidR="003B4A49" w:rsidRPr="003B4A49" w:rsidRDefault="003B4A49" w:rsidP="003B4A49">
      <w:pPr>
        <w:pStyle w:val="3"/>
      </w:pPr>
      <w:r w:rsidRPr="003B4A49">
        <w:t>10.8. Стороны имеют право продлевать действие настоящего коллективного договора на срок не более 3 лет.</w:t>
      </w:r>
    </w:p>
    <w:p w:rsidR="003B4A49" w:rsidRPr="003B4A49" w:rsidRDefault="003B4A49" w:rsidP="003B4A49">
      <w:pPr>
        <w:pStyle w:val="3"/>
      </w:pPr>
      <w:r w:rsidRPr="003B4A49">
        <w:t>10.9. Переговоры по заключению нового коллективного договора должны быть начаты за 3 месяца до окончания срока действия данного договора.</w:t>
      </w:r>
    </w:p>
    <w:p w:rsidR="003B4A49" w:rsidRPr="003B4A49" w:rsidRDefault="003B4A49" w:rsidP="003B4A49">
      <w:pPr>
        <w:pStyle w:val="3"/>
      </w:pPr>
      <w:r w:rsidRPr="003B4A49">
        <w:t>10.10. В соответствии с действующим законодательством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r w:rsidRPr="003B4A49">
        <w:tab/>
      </w:r>
    </w:p>
    <w:p w:rsidR="003B4A49" w:rsidRPr="003B4A49" w:rsidRDefault="003B4A49" w:rsidP="003B4A49">
      <w:pPr>
        <w:pStyle w:val="3"/>
        <w:ind w:firstLine="3"/>
      </w:pPr>
    </w:p>
    <w:p w:rsidR="003B4A49" w:rsidRPr="003B4A49" w:rsidRDefault="003B4A49" w:rsidP="003B4A49">
      <w:pPr>
        <w:pStyle w:val="3"/>
        <w:ind w:firstLine="3"/>
      </w:pPr>
    </w:p>
    <w:p w:rsidR="003B4A49" w:rsidRPr="003B4A49" w:rsidRDefault="003B4A49" w:rsidP="003B4A49">
      <w:pPr>
        <w:pStyle w:val="3"/>
        <w:ind w:firstLine="3"/>
      </w:pPr>
    </w:p>
    <w:p w:rsidR="003B4A49" w:rsidRPr="003B4A49" w:rsidRDefault="003B4A49" w:rsidP="003B4A49">
      <w:pPr>
        <w:pStyle w:val="3"/>
        <w:rPr>
          <w:b/>
        </w:rPr>
      </w:pPr>
      <w:r w:rsidRPr="003B4A49">
        <w:rPr>
          <w:b/>
        </w:rPr>
        <w:t xml:space="preserve">    От работодателя:</w:t>
      </w:r>
      <w:r w:rsidRPr="003B4A49">
        <w:rPr>
          <w:b/>
        </w:rPr>
        <w:tab/>
      </w:r>
      <w:r w:rsidRPr="003B4A49">
        <w:rPr>
          <w:b/>
        </w:rPr>
        <w:tab/>
      </w:r>
      <w:r w:rsidRPr="003B4A49">
        <w:rPr>
          <w:b/>
        </w:rPr>
        <w:tab/>
      </w:r>
      <w:r w:rsidRPr="003B4A49">
        <w:rPr>
          <w:b/>
        </w:rPr>
        <w:tab/>
      </w:r>
      <w:r w:rsidRPr="003B4A49">
        <w:rPr>
          <w:b/>
        </w:rPr>
        <w:tab/>
      </w:r>
      <w:bookmarkStart w:id="1" w:name="_GoBack"/>
      <w:bookmarkEnd w:id="1"/>
      <w:r w:rsidRPr="003B4A49">
        <w:rPr>
          <w:b/>
        </w:rPr>
        <w:t xml:space="preserve">    От работников:</w:t>
      </w:r>
    </w:p>
    <w:p w:rsidR="003B4A49" w:rsidRPr="003B4A49" w:rsidRDefault="003B4A49" w:rsidP="003B4A49">
      <w:pPr>
        <w:pStyle w:val="3"/>
      </w:pPr>
    </w:p>
    <w:p w:rsidR="003B4A49" w:rsidRPr="003B4A49" w:rsidRDefault="003B4A49" w:rsidP="003B4A49">
      <w:pPr>
        <w:pStyle w:val="3"/>
      </w:pPr>
      <w:r w:rsidRPr="003B4A49">
        <w:t xml:space="preserve">   </w:t>
      </w:r>
      <w:r w:rsidRPr="003B4A49">
        <w:rPr>
          <w:u w:val="single"/>
        </w:rPr>
        <w:t>ИО</w:t>
      </w:r>
      <w:r w:rsidRPr="003B4A49">
        <w:t xml:space="preserve"> Директора    </w:t>
      </w:r>
      <w:r w:rsidRPr="003B4A49">
        <w:tab/>
      </w:r>
      <w:r w:rsidRPr="003B4A49">
        <w:tab/>
      </w:r>
      <w:r w:rsidRPr="003B4A49">
        <w:tab/>
      </w:r>
      <w:r w:rsidRPr="003B4A49">
        <w:tab/>
        <w:t xml:space="preserve">             Председатель</w:t>
      </w:r>
    </w:p>
    <w:p w:rsidR="003B4A49" w:rsidRPr="003B4A49" w:rsidRDefault="003B4A49" w:rsidP="003B4A49">
      <w:pPr>
        <w:pStyle w:val="3"/>
        <w:ind w:hanging="4963"/>
      </w:pPr>
      <w:r w:rsidRPr="003B4A49">
        <w:t xml:space="preserve">   образовательного учреждения</w:t>
      </w:r>
      <w:r w:rsidRPr="003B4A49">
        <w:tab/>
      </w:r>
      <w:r w:rsidRPr="003B4A49">
        <w:tab/>
        <w:t xml:space="preserve">    первичной профсоюзной </w:t>
      </w:r>
    </w:p>
    <w:p w:rsidR="003B4A49" w:rsidRPr="003B4A49" w:rsidRDefault="003B4A49" w:rsidP="003B4A49">
      <w:pPr>
        <w:pStyle w:val="3"/>
        <w:ind w:hanging="4963"/>
      </w:pPr>
      <w:r w:rsidRPr="003B4A49">
        <w:tab/>
      </w:r>
      <w:r w:rsidRPr="003B4A49">
        <w:tab/>
        <w:t xml:space="preserve">    организации</w:t>
      </w:r>
    </w:p>
    <w:p w:rsidR="003B4A49" w:rsidRPr="003B4A49" w:rsidRDefault="003B4A49" w:rsidP="003B4A49">
      <w:pPr>
        <w:pStyle w:val="3"/>
        <w:ind w:hanging="4963"/>
      </w:pPr>
    </w:p>
    <w:p w:rsidR="003B4A49" w:rsidRPr="003B4A49" w:rsidRDefault="003B4A49" w:rsidP="003B4A49">
      <w:pPr>
        <w:pStyle w:val="3"/>
        <w:rPr>
          <w:u w:val="single"/>
        </w:rPr>
      </w:pPr>
      <w:r w:rsidRPr="003B4A49">
        <w:t xml:space="preserve">   _________   /</w:t>
      </w:r>
      <w:r w:rsidRPr="003B4A49">
        <w:rPr>
          <w:u w:val="single"/>
        </w:rPr>
        <w:t xml:space="preserve"> А.И.Бочкова /</w:t>
      </w:r>
      <w:r w:rsidRPr="003B4A49">
        <w:tab/>
      </w:r>
      <w:r w:rsidRPr="003B4A49">
        <w:tab/>
      </w:r>
      <w:r w:rsidRPr="003B4A49">
        <w:tab/>
        <w:t xml:space="preserve">     _______  /</w:t>
      </w:r>
      <w:r w:rsidRPr="003B4A49">
        <w:rPr>
          <w:u w:val="single"/>
        </w:rPr>
        <w:t>Г.Г.Баранова/</w:t>
      </w:r>
    </w:p>
    <w:p w:rsidR="003B4A49" w:rsidRPr="003B4A49" w:rsidRDefault="003B4A49" w:rsidP="003B4A49">
      <w:pPr>
        <w:pStyle w:val="3"/>
      </w:pPr>
      <w:r w:rsidRPr="003B4A49">
        <w:t xml:space="preserve">   (подпись, Ф.И.О.)</w:t>
      </w:r>
      <w:r w:rsidRPr="003B4A49">
        <w:tab/>
      </w:r>
      <w:r w:rsidRPr="003B4A49">
        <w:tab/>
      </w:r>
      <w:r w:rsidRPr="003B4A49">
        <w:tab/>
      </w:r>
      <w:r w:rsidRPr="003B4A49">
        <w:tab/>
        <w:t xml:space="preserve">  </w:t>
      </w:r>
      <w:r w:rsidRPr="003B4A49">
        <w:tab/>
        <w:t xml:space="preserve">     (подпись, Ф.И.О.)</w:t>
      </w:r>
    </w:p>
    <w:p w:rsidR="003B4A49" w:rsidRPr="003B4A49" w:rsidRDefault="003B4A49" w:rsidP="003B4A49">
      <w:pPr>
        <w:pStyle w:val="3"/>
      </w:pPr>
    </w:p>
    <w:p w:rsidR="003B4A49" w:rsidRPr="003B4A49" w:rsidRDefault="003B4A49" w:rsidP="003B4A49">
      <w:pPr>
        <w:pStyle w:val="3"/>
      </w:pPr>
      <w:r w:rsidRPr="003B4A49">
        <w:t xml:space="preserve">       М.П.</w:t>
      </w:r>
      <w:r w:rsidRPr="003B4A49">
        <w:tab/>
      </w:r>
      <w:r w:rsidRPr="003B4A49">
        <w:tab/>
      </w:r>
      <w:r w:rsidRPr="003B4A49">
        <w:tab/>
      </w:r>
      <w:r w:rsidRPr="003B4A49">
        <w:tab/>
      </w:r>
      <w:r w:rsidRPr="003B4A49">
        <w:tab/>
      </w:r>
      <w:r w:rsidRPr="003B4A49">
        <w:tab/>
      </w:r>
      <w:r w:rsidRPr="003B4A49">
        <w:tab/>
      </w:r>
      <w:r w:rsidRPr="003B4A49">
        <w:tab/>
        <w:t xml:space="preserve">   М.П.</w:t>
      </w:r>
    </w:p>
    <w:p w:rsidR="003B4A49" w:rsidRPr="003B4A49" w:rsidRDefault="003B4A49" w:rsidP="003B4A49">
      <w:pPr>
        <w:pStyle w:val="3"/>
      </w:pPr>
    </w:p>
    <w:p w:rsidR="003B4A49" w:rsidRPr="003B4A49" w:rsidRDefault="003B4A49" w:rsidP="003B4A49">
      <w:pPr>
        <w:pStyle w:val="3"/>
      </w:pPr>
      <w:r w:rsidRPr="003B4A49">
        <w:t xml:space="preserve">        20 декабря 2021г</w:t>
      </w:r>
      <w:r w:rsidRPr="003B4A49">
        <w:tab/>
      </w:r>
      <w:r w:rsidRPr="003B4A49">
        <w:tab/>
      </w:r>
      <w:r w:rsidRPr="003B4A49">
        <w:tab/>
      </w:r>
      <w:r w:rsidRPr="003B4A49">
        <w:tab/>
      </w:r>
      <w:r w:rsidRPr="003B4A49">
        <w:tab/>
        <w:t xml:space="preserve">      20 декабря 2021.</w:t>
      </w:r>
      <w:r w:rsidRPr="003B4A49">
        <w:tab/>
      </w:r>
    </w:p>
    <w:p w:rsidR="003B4A49" w:rsidRPr="003B4A49" w:rsidRDefault="003B4A49" w:rsidP="003B4A49">
      <w:pPr>
        <w:pStyle w:val="3"/>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jc w:val="center"/>
        <w:rPr>
          <w:b/>
        </w:rPr>
      </w:pPr>
      <w:r w:rsidRPr="003B4A49">
        <w:rPr>
          <w:b/>
        </w:rPr>
        <w:t>Приложения к коллективному договору:</w:t>
      </w:r>
    </w:p>
    <w:p w:rsidR="003B4A49" w:rsidRPr="003B4A49" w:rsidRDefault="003B4A49" w:rsidP="003B4A49">
      <w:pPr>
        <w:pStyle w:val="3"/>
        <w:tabs>
          <w:tab w:val="left" w:pos="3850"/>
        </w:tabs>
        <w:jc w:val="center"/>
        <w:rPr>
          <w:b/>
        </w:rPr>
      </w:pPr>
    </w:p>
    <w:p w:rsidR="003B4A49" w:rsidRPr="003B4A49" w:rsidRDefault="003B4A49" w:rsidP="003B4A49">
      <w:pPr>
        <w:pStyle w:val="3"/>
        <w:tabs>
          <w:tab w:val="left" w:pos="3850"/>
        </w:tabs>
      </w:pPr>
    </w:p>
    <w:p w:rsidR="003B4A49" w:rsidRPr="003B4A49" w:rsidRDefault="003B4A49" w:rsidP="003B4A49">
      <w:pPr>
        <w:pStyle w:val="3"/>
        <w:tabs>
          <w:tab w:val="left" w:pos="3850"/>
        </w:tabs>
      </w:pPr>
      <w:r w:rsidRPr="003B4A49">
        <w:t>1.Форма трудового договора (приложение №1);</w:t>
      </w:r>
    </w:p>
    <w:p w:rsidR="003B4A49" w:rsidRPr="003B4A49" w:rsidRDefault="003B4A49" w:rsidP="003B4A49">
      <w:pPr>
        <w:pStyle w:val="3"/>
        <w:rPr>
          <w:iCs/>
        </w:rPr>
      </w:pPr>
      <w:r w:rsidRPr="003B4A49">
        <w:t>2.</w:t>
      </w:r>
      <w:r w:rsidRPr="003B4A49">
        <w:rPr>
          <w:iCs/>
        </w:rPr>
        <w:t>Положение о порядке работы с персональными данными работников (приложение № 2)</w:t>
      </w:r>
    </w:p>
    <w:p w:rsidR="003B4A49" w:rsidRPr="003B4A49" w:rsidRDefault="003B4A49" w:rsidP="003B4A49">
      <w:pPr>
        <w:pStyle w:val="3"/>
        <w:tabs>
          <w:tab w:val="left" w:pos="3850"/>
        </w:tabs>
      </w:pPr>
      <w:r w:rsidRPr="003B4A49">
        <w:rPr>
          <w:rFonts w:eastAsia="MS Mincho"/>
        </w:rPr>
        <w:t xml:space="preserve">3.Положение об оплате труда </w:t>
      </w:r>
      <w:r w:rsidRPr="003B4A49">
        <w:t>(приложение №3);</w:t>
      </w:r>
    </w:p>
    <w:p w:rsidR="003B4A49" w:rsidRPr="003B4A49" w:rsidRDefault="003B4A49" w:rsidP="003B4A49">
      <w:pPr>
        <w:pStyle w:val="3"/>
        <w:tabs>
          <w:tab w:val="left" w:pos="3850"/>
        </w:tabs>
        <w:jc w:val="left"/>
      </w:pPr>
      <w:r w:rsidRPr="003B4A49">
        <w:t>4.Форма расчетного листка, согласованная с профсоюзным комитетом (приложение №4);</w:t>
      </w:r>
    </w:p>
    <w:p w:rsidR="003B4A49" w:rsidRPr="003B4A49" w:rsidRDefault="003B4A49" w:rsidP="003B4A49">
      <w:pPr>
        <w:pStyle w:val="3"/>
        <w:tabs>
          <w:tab w:val="left" w:pos="3850"/>
        </w:tabs>
      </w:pPr>
      <w:r w:rsidRPr="003B4A49">
        <w:t>5.Правила внутреннего трудового распорядка для работников (приложение №5);</w:t>
      </w:r>
    </w:p>
    <w:p w:rsidR="003B4A49" w:rsidRPr="003B4A49" w:rsidRDefault="003B4A49" w:rsidP="003B4A49">
      <w:pPr>
        <w:pStyle w:val="3"/>
        <w:tabs>
          <w:tab w:val="left" w:pos="3850"/>
        </w:tabs>
      </w:pPr>
      <w:r w:rsidRPr="003B4A49">
        <w:t>6.Положение об отпуске на один год за каждые 10 лет педагогической работы (приложение №6);</w:t>
      </w:r>
    </w:p>
    <w:p w:rsidR="003B4A49" w:rsidRPr="003B4A49" w:rsidRDefault="003B4A49" w:rsidP="003B4A49">
      <w:pPr>
        <w:pStyle w:val="3"/>
      </w:pPr>
      <w:r w:rsidRPr="003B4A49">
        <w:t>7.Соглашение по охране труда (приложение №7).</w:t>
      </w:r>
    </w:p>
    <w:p w:rsidR="003B4A49" w:rsidRPr="003B4A49" w:rsidRDefault="003B4A49" w:rsidP="003B4A49">
      <w:pPr>
        <w:spacing w:after="0" w:line="240" w:lineRule="auto"/>
        <w:rPr>
          <w:rFonts w:ascii="Times New Roman" w:hAnsi="Times New Roman" w:cs="Times New Roman"/>
        </w:rPr>
      </w:pPr>
    </w:p>
    <w:p w:rsidR="003B4A49" w:rsidRPr="003B4A49" w:rsidRDefault="003B4A49" w:rsidP="003B4A49">
      <w:pPr>
        <w:spacing w:after="0" w:line="240" w:lineRule="auto"/>
        <w:rPr>
          <w:rFonts w:ascii="Times New Roman" w:hAnsi="Times New Roman" w:cs="Times New Roman"/>
        </w:rPr>
      </w:pPr>
    </w:p>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p w:rsidR="003B4A49" w:rsidRDefault="003B4A49"/>
    <w:sectPr w:rsidR="003B4A49" w:rsidSect="00614026">
      <w:footerReference w:type="default" r:id="rId7"/>
      <w:pgSz w:w="11906" w:h="16838"/>
      <w:pgMar w:top="873" w:right="567" w:bottom="24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41" w:rsidRDefault="00386641" w:rsidP="003B4A49">
      <w:pPr>
        <w:spacing w:after="0" w:line="240" w:lineRule="auto"/>
      </w:pPr>
      <w:r>
        <w:separator/>
      </w:r>
    </w:p>
  </w:endnote>
  <w:endnote w:type="continuationSeparator" w:id="1">
    <w:p w:rsidR="00386641" w:rsidRDefault="00386641" w:rsidP="003B4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64992"/>
      <w:docPartObj>
        <w:docPartGallery w:val="Номера страниц (внизу страницы)"/>
        <w:docPartUnique/>
      </w:docPartObj>
    </w:sdtPr>
    <w:sdtContent>
      <w:p w:rsidR="003B4A49" w:rsidRDefault="009A36E1">
        <w:pPr>
          <w:pStyle w:val="a5"/>
          <w:jc w:val="center"/>
        </w:pPr>
        <w:r w:rsidRPr="00B35AE4">
          <w:rPr>
            <w:rFonts w:ascii="Times New Roman" w:hAnsi="Times New Roman" w:cs="Times New Roman"/>
          </w:rPr>
          <w:fldChar w:fldCharType="begin"/>
        </w:r>
        <w:r w:rsidR="003B4A49" w:rsidRPr="00B35AE4">
          <w:rPr>
            <w:rFonts w:ascii="Times New Roman" w:hAnsi="Times New Roman" w:cs="Times New Roman"/>
          </w:rPr>
          <w:instrText xml:space="preserve"> PAGE   \* MERGEFORMAT </w:instrText>
        </w:r>
        <w:r w:rsidRPr="00B35AE4">
          <w:rPr>
            <w:rFonts w:ascii="Times New Roman" w:hAnsi="Times New Roman" w:cs="Times New Roman"/>
          </w:rPr>
          <w:fldChar w:fldCharType="separate"/>
        </w:r>
        <w:r w:rsidR="000A25C6">
          <w:rPr>
            <w:rFonts w:ascii="Times New Roman" w:hAnsi="Times New Roman" w:cs="Times New Roman"/>
            <w:noProof/>
          </w:rPr>
          <w:t>28</w:t>
        </w:r>
        <w:r w:rsidRPr="00B35AE4">
          <w:rPr>
            <w:rFonts w:ascii="Times New Roman" w:hAnsi="Times New Roman" w:cs="Times New Roman"/>
          </w:rPr>
          <w:fldChar w:fldCharType="end"/>
        </w:r>
      </w:p>
    </w:sdtContent>
  </w:sdt>
  <w:p w:rsidR="003B4A49" w:rsidRDefault="003B4A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41" w:rsidRDefault="00386641" w:rsidP="003B4A49">
      <w:pPr>
        <w:spacing w:after="0" w:line="240" w:lineRule="auto"/>
      </w:pPr>
      <w:r>
        <w:separator/>
      </w:r>
    </w:p>
  </w:footnote>
  <w:footnote w:type="continuationSeparator" w:id="1">
    <w:p w:rsidR="00386641" w:rsidRDefault="00386641" w:rsidP="003B4A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4A49"/>
    <w:rsid w:val="000A25C6"/>
    <w:rsid w:val="00386641"/>
    <w:rsid w:val="003B4A49"/>
    <w:rsid w:val="004C22C9"/>
    <w:rsid w:val="00532C90"/>
    <w:rsid w:val="00614026"/>
    <w:rsid w:val="00743EEF"/>
    <w:rsid w:val="009A36E1"/>
    <w:rsid w:val="00A5019B"/>
    <w:rsid w:val="00B35AE4"/>
    <w:rsid w:val="00B660F7"/>
    <w:rsid w:val="00B71CF9"/>
    <w:rsid w:val="00D50100"/>
    <w:rsid w:val="00F370B0"/>
    <w:rsid w:val="00FB4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4A4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4A49"/>
  </w:style>
  <w:style w:type="paragraph" w:styleId="a5">
    <w:name w:val="footer"/>
    <w:basedOn w:val="a"/>
    <w:link w:val="a6"/>
    <w:uiPriority w:val="99"/>
    <w:unhideWhenUsed/>
    <w:rsid w:val="003B4A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4A49"/>
  </w:style>
  <w:style w:type="paragraph" w:styleId="3">
    <w:name w:val="Body Text 3"/>
    <w:basedOn w:val="a"/>
    <w:link w:val="30"/>
    <w:rsid w:val="003B4A49"/>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3B4A49"/>
    <w:rPr>
      <w:rFonts w:ascii="Times New Roman" w:eastAsia="Times New Roman" w:hAnsi="Times New Roman" w:cs="Times New Roman"/>
      <w:sz w:val="28"/>
      <w:szCs w:val="28"/>
    </w:rPr>
  </w:style>
  <w:style w:type="paragraph" w:styleId="31">
    <w:name w:val="Body Text Indent 3"/>
    <w:basedOn w:val="a"/>
    <w:link w:val="32"/>
    <w:rsid w:val="003B4A4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B4A49"/>
    <w:rPr>
      <w:rFonts w:ascii="Times New Roman" w:eastAsia="Times New Roman" w:hAnsi="Times New Roman" w:cs="Times New Roman"/>
      <w:sz w:val="16"/>
      <w:szCs w:val="16"/>
    </w:rPr>
  </w:style>
  <w:style w:type="paragraph" w:styleId="a7">
    <w:name w:val="No Spacing"/>
    <w:uiPriority w:val="1"/>
    <w:qFormat/>
    <w:rsid w:val="003B4A49"/>
    <w:pPr>
      <w:spacing w:after="0" w:line="240" w:lineRule="auto"/>
    </w:pPr>
    <w:rPr>
      <w:rFonts w:ascii="Times New Roman" w:eastAsia="Times New Roman" w:hAnsi="Times New Roman" w:cs="Times New Roman"/>
      <w:sz w:val="24"/>
      <w:szCs w:val="24"/>
    </w:rPr>
  </w:style>
  <w:style w:type="character" w:customStyle="1" w:styleId="33">
    <w:name w:val="Основной текст (3)_"/>
    <w:link w:val="34"/>
    <w:rsid w:val="003B4A49"/>
    <w:rPr>
      <w:sz w:val="27"/>
      <w:szCs w:val="27"/>
      <w:shd w:val="clear" w:color="auto" w:fill="FFFFFF"/>
    </w:rPr>
  </w:style>
  <w:style w:type="paragraph" w:customStyle="1" w:styleId="34">
    <w:name w:val="Основной текст (3)"/>
    <w:basedOn w:val="a"/>
    <w:link w:val="33"/>
    <w:rsid w:val="003B4A49"/>
    <w:pPr>
      <w:shd w:val="clear" w:color="auto" w:fill="FFFFFF"/>
      <w:spacing w:after="240" w:line="322" w:lineRule="exact"/>
      <w:ind w:firstLine="580"/>
      <w:jc w:val="both"/>
    </w:pPr>
    <w:rPr>
      <w:sz w:val="27"/>
      <w:szCs w:val="27"/>
    </w:rPr>
  </w:style>
  <w:style w:type="paragraph" w:styleId="35">
    <w:name w:val="List 3"/>
    <w:basedOn w:val="a"/>
    <w:rsid w:val="003B4A49"/>
    <w:pPr>
      <w:spacing w:after="0" w:line="240" w:lineRule="auto"/>
      <w:ind w:left="849" w:hanging="283"/>
    </w:pPr>
    <w:rPr>
      <w:rFonts w:ascii="Times New Roman" w:eastAsia="Times New Roman" w:hAnsi="Times New Roman" w:cs="Times New Roman"/>
      <w:sz w:val="24"/>
      <w:szCs w:val="24"/>
    </w:rPr>
  </w:style>
  <w:style w:type="paragraph" w:styleId="a8">
    <w:name w:val="Plain Text"/>
    <w:basedOn w:val="a"/>
    <w:link w:val="a9"/>
    <w:rsid w:val="003B4A49"/>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3B4A49"/>
    <w:rPr>
      <w:rFonts w:ascii="Courier New" w:eastAsia="Times New Roman" w:hAnsi="Courier New" w:cs="Times New Roman"/>
      <w:sz w:val="20"/>
      <w:szCs w:val="20"/>
    </w:rPr>
  </w:style>
  <w:style w:type="paragraph" w:customStyle="1" w:styleId="ConsPlusNormal">
    <w:name w:val="ConsPlusNormal"/>
    <w:rsid w:val="003B4A4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1">
    <w:name w:val="Без интервала1"/>
    <w:link w:val="NoSpacingChar"/>
    <w:rsid w:val="003B4A49"/>
    <w:pPr>
      <w:spacing w:after="0" w:line="240" w:lineRule="auto"/>
    </w:pPr>
    <w:rPr>
      <w:rFonts w:ascii="Calibri" w:eastAsia="Calibri" w:hAnsi="Calibri" w:cs="Times New Roman"/>
      <w:szCs w:val="20"/>
    </w:rPr>
  </w:style>
  <w:style w:type="character" w:customStyle="1" w:styleId="2">
    <w:name w:val="Основной текст (2)_"/>
    <w:link w:val="20"/>
    <w:locked/>
    <w:rsid w:val="003B4A49"/>
    <w:rPr>
      <w:sz w:val="26"/>
      <w:szCs w:val="26"/>
      <w:shd w:val="clear" w:color="auto" w:fill="FFFFFF"/>
    </w:rPr>
  </w:style>
  <w:style w:type="paragraph" w:customStyle="1" w:styleId="20">
    <w:name w:val="Основной текст (2)"/>
    <w:basedOn w:val="a"/>
    <w:link w:val="2"/>
    <w:rsid w:val="003B4A49"/>
    <w:pPr>
      <w:widowControl w:val="0"/>
      <w:shd w:val="clear" w:color="auto" w:fill="FFFFFF"/>
      <w:spacing w:after="80" w:line="442" w:lineRule="exact"/>
      <w:jc w:val="both"/>
    </w:pPr>
    <w:rPr>
      <w:sz w:val="26"/>
      <w:szCs w:val="26"/>
    </w:rPr>
  </w:style>
  <w:style w:type="character" w:customStyle="1" w:styleId="NoSpacingChar">
    <w:name w:val="No Spacing Char"/>
    <w:link w:val="1"/>
    <w:locked/>
    <w:rsid w:val="003B4A49"/>
    <w:rPr>
      <w:rFonts w:ascii="Calibri" w:eastAsia="Calibri" w:hAnsi="Calibri" w:cs="Times New Roman"/>
      <w:szCs w:val="20"/>
    </w:rPr>
  </w:style>
  <w:style w:type="paragraph" w:styleId="aa">
    <w:name w:val="Balloon Text"/>
    <w:basedOn w:val="a"/>
    <w:link w:val="ab"/>
    <w:uiPriority w:val="99"/>
    <w:semiHidden/>
    <w:unhideWhenUsed/>
    <w:rsid w:val="00FB4D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4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10425</Words>
  <Characters>59427</Characters>
  <Application>Microsoft Office Word</Application>
  <DocSecurity>0</DocSecurity>
  <Lines>495</Lines>
  <Paragraphs>139</Paragraphs>
  <ScaleCrop>false</ScaleCrop>
  <Company/>
  <LinksUpToDate>false</LinksUpToDate>
  <CharactersWithSpaces>69713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CAB_223_Zakupki</dc:creator>
  <cp:keywords/>
  <dc:description/>
  <cp:lastModifiedBy>CAB_223_Zakupki</cp:lastModifiedBy>
  <cp:revision>13</cp:revision>
  <cp:lastPrinted>2021-12-20T10:37:00Z</cp:lastPrinted>
  <dcterms:created xsi:type="dcterms:W3CDTF">2021-12-20T10:25:00Z</dcterms:created>
  <dcterms:modified xsi:type="dcterms:W3CDTF">2022-04-05T13:24:00Z</dcterms:modified>
</cp:coreProperties>
</file>