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73" w:rsidRDefault="00707373" w:rsidP="00707373">
      <w:pPr>
        <w:jc w:val="center"/>
        <w:rPr>
          <w:b/>
          <w:bCs/>
          <w:color w:val="26282F"/>
          <w:sz w:val="24"/>
          <w:szCs w:val="24"/>
        </w:rPr>
      </w:pPr>
    </w:p>
    <w:p w:rsidR="00707373" w:rsidRDefault="00707373" w:rsidP="00707373">
      <w:pPr>
        <w:spacing w:line="283" w:lineRule="exact"/>
        <w:jc w:val="center"/>
        <w:rPr>
          <w:sz w:val="28"/>
          <w:szCs w:val="28"/>
        </w:rPr>
      </w:pPr>
      <w:r>
        <w:rPr>
          <w:color w:val="26282F"/>
          <w:sz w:val="28"/>
          <w:szCs w:val="28"/>
        </w:rPr>
        <w:t>Представление</w:t>
      </w:r>
    </w:p>
    <w:p w:rsidR="00707373" w:rsidRDefault="00707373" w:rsidP="00707373">
      <w:pPr>
        <w:spacing w:line="283" w:lineRule="exact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на команду конкурса «Лучшая школьная столовая </w:t>
      </w:r>
      <w:r>
        <w:rPr>
          <w:sz w:val="28"/>
          <w:szCs w:val="28"/>
        </w:rPr>
        <w:t>–</w:t>
      </w:r>
      <w:r>
        <w:rPr>
          <w:color w:val="26282F"/>
          <w:sz w:val="28"/>
          <w:szCs w:val="28"/>
        </w:rPr>
        <w:t xml:space="preserve"> 2024»</w:t>
      </w:r>
    </w:p>
    <w:p w:rsidR="00707373" w:rsidRDefault="00707373" w:rsidP="00707373">
      <w:pPr>
        <w:spacing w:line="283" w:lineRule="exact"/>
        <w:jc w:val="center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color w:val="26282F"/>
          <w:sz w:val="28"/>
          <w:szCs w:val="28"/>
        </w:rPr>
        <w:t xml:space="preserve">в Номинации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«Лучшая столовая городской школы </w:t>
      </w:r>
      <w:r>
        <w:rPr>
          <w:sz w:val="28"/>
          <w:szCs w:val="28"/>
        </w:rPr>
        <w:t>–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2024» </w:t>
      </w:r>
    </w:p>
    <w:p w:rsidR="00707373" w:rsidRDefault="00707373" w:rsidP="00707373">
      <w:pPr>
        <w:spacing w:after="160"/>
        <w:ind w:firstLine="20"/>
        <w:jc w:val="both"/>
        <w:rPr>
          <w:rFonts w:eastAsia="Calibri"/>
          <w:sz w:val="28"/>
          <w:szCs w:val="28"/>
          <w:lang w:eastAsia="en-US"/>
        </w:rPr>
      </w:pPr>
    </w:p>
    <w:p w:rsidR="00707373" w:rsidRDefault="00707373" w:rsidP="00707373">
      <w:pPr>
        <w:spacing w:after="160"/>
        <w:ind w:firstLine="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образование – </w:t>
      </w:r>
      <w:proofErr w:type="spellStart"/>
      <w:r w:rsidRPr="00222E57">
        <w:rPr>
          <w:rFonts w:eastAsia="Calibri"/>
          <w:sz w:val="28"/>
          <w:szCs w:val="28"/>
          <w:u w:val="single"/>
          <w:lang w:eastAsia="en-US"/>
        </w:rPr>
        <w:t>Нефтекумский</w:t>
      </w:r>
      <w:proofErr w:type="spellEnd"/>
      <w:r w:rsidRPr="00222E57">
        <w:rPr>
          <w:rFonts w:eastAsia="Calibri"/>
          <w:sz w:val="28"/>
          <w:szCs w:val="28"/>
          <w:u w:val="single"/>
          <w:lang w:eastAsia="en-US"/>
        </w:rPr>
        <w:t xml:space="preserve"> муниципальный городской округ </w:t>
      </w:r>
    </w:p>
    <w:p w:rsidR="00707373" w:rsidRDefault="00707373" w:rsidP="00707373">
      <w:pPr>
        <w:spacing w:after="160"/>
        <w:ind w:firstLine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Полное наименование общеобразовательной организации в соответствии с Уставом:</w:t>
      </w:r>
    </w:p>
    <w:p w:rsidR="00707373" w:rsidRPr="00222E57" w:rsidRDefault="00707373" w:rsidP="00707373">
      <w:pPr>
        <w:spacing w:after="160"/>
        <w:ind w:firstLine="20"/>
        <w:jc w:val="both"/>
        <w:rPr>
          <w:rFonts w:eastAsia="Calibri"/>
          <w:sz w:val="28"/>
          <w:szCs w:val="28"/>
          <w:u w:val="single"/>
        </w:rPr>
      </w:pPr>
      <w:r w:rsidRPr="00222E57">
        <w:rPr>
          <w:rFonts w:eastAsia="Calibri"/>
          <w:sz w:val="28"/>
          <w:szCs w:val="28"/>
          <w:u w:val="single"/>
          <w:lang w:eastAsia="en-US"/>
        </w:rPr>
        <w:t xml:space="preserve">Муниципальное бюджетное общеобразовательное учреждение «Средняя общеобразовательная школа №3 с углубленным изучением отдельных предметов» </w:t>
      </w:r>
    </w:p>
    <w:p w:rsidR="00707373" w:rsidRDefault="00707373" w:rsidP="00707373">
      <w:pPr>
        <w:spacing w:after="160"/>
        <w:ind w:firstLine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(местонахождение) общеобразовательной организации:</w:t>
      </w:r>
    </w:p>
    <w:p w:rsidR="00707373" w:rsidRPr="00222E57" w:rsidRDefault="00707373" w:rsidP="00707373">
      <w:pPr>
        <w:spacing w:after="160"/>
        <w:ind w:firstLine="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222E57">
        <w:rPr>
          <w:rFonts w:eastAsia="Calibri"/>
          <w:sz w:val="28"/>
          <w:szCs w:val="28"/>
          <w:u w:val="single"/>
          <w:lang w:eastAsia="en-US"/>
        </w:rPr>
        <w:t>356880, РФ, Ставропольский край</w:t>
      </w:r>
      <w:proofErr w:type="gramStart"/>
      <w:r w:rsidRPr="00222E57">
        <w:rPr>
          <w:rFonts w:eastAsia="Calibri"/>
          <w:sz w:val="28"/>
          <w:szCs w:val="28"/>
          <w:u w:val="single"/>
          <w:lang w:eastAsia="en-US"/>
        </w:rPr>
        <w:t xml:space="preserve"> ,</w:t>
      </w:r>
      <w:proofErr w:type="gramEnd"/>
      <w:r w:rsidRPr="00222E57">
        <w:rPr>
          <w:rFonts w:eastAsia="Calibri"/>
          <w:sz w:val="28"/>
          <w:szCs w:val="28"/>
          <w:u w:val="single"/>
          <w:lang w:eastAsia="en-US"/>
        </w:rPr>
        <w:t xml:space="preserve"> город Нефтекумск, микрорайон 2, б/н</w:t>
      </w:r>
    </w:p>
    <w:p w:rsidR="00707373" w:rsidRDefault="00707373" w:rsidP="00707373">
      <w:pPr>
        <w:spacing w:after="160"/>
        <w:ind w:firstLine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контактный телефон: </w:t>
      </w:r>
      <w:r w:rsidRPr="00222E57">
        <w:rPr>
          <w:rFonts w:eastAsia="Calibri"/>
          <w:sz w:val="28"/>
          <w:szCs w:val="28"/>
          <w:u w:val="single"/>
          <w:lang w:eastAsia="en-US"/>
        </w:rPr>
        <w:t>8(86558) 4-55-02</w:t>
      </w:r>
    </w:p>
    <w:p w:rsidR="00707373" w:rsidRPr="00290936" w:rsidRDefault="00707373" w:rsidP="00707373">
      <w:pPr>
        <w:spacing w:after="160"/>
        <w:ind w:firstLine="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E-</w:t>
      </w:r>
      <w:proofErr w:type="spellStart"/>
      <w:r>
        <w:rPr>
          <w:rFonts w:eastAsia="Calibri"/>
          <w:sz w:val="28"/>
          <w:szCs w:val="28"/>
          <w:lang w:eastAsia="en-US"/>
        </w:rPr>
        <w:t>mail</w:t>
      </w:r>
      <w:proofErr w:type="spellEnd"/>
      <w:r>
        <w:rPr>
          <w:rFonts w:eastAsia="Calibri"/>
          <w:sz w:val="28"/>
          <w:szCs w:val="28"/>
          <w:lang w:eastAsia="en-US"/>
        </w:rPr>
        <w:t xml:space="preserve">: </w:t>
      </w:r>
      <w:r w:rsidRPr="00290936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222E57">
        <w:rPr>
          <w:rFonts w:eastAsia="Calibri"/>
          <w:sz w:val="28"/>
          <w:szCs w:val="28"/>
          <w:u w:val="single"/>
          <w:lang w:val="en-US" w:eastAsia="en-US"/>
        </w:rPr>
        <w:t>nfschool</w:t>
      </w:r>
      <w:proofErr w:type="spellEnd"/>
      <w:r w:rsidRPr="00290936">
        <w:rPr>
          <w:rFonts w:eastAsia="Calibri"/>
          <w:sz w:val="28"/>
          <w:szCs w:val="28"/>
          <w:u w:val="single"/>
          <w:lang w:eastAsia="en-US"/>
        </w:rPr>
        <w:t>3@</w:t>
      </w:r>
      <w:r w:rsidRPr="00222E57">
        <w:rPr>
          <w:rFonts w:eastAsia="Calibri"/>
          <w:sz w:val="28"/>
          <w:szCs w:val="28"/>
          <w:u w:val="single"/>
          <w:lang w:val="en-US" w:eastAsia="en-US"/>
        </w:rPr>
        <w:t>list</w:t>
      </w:r>
      <w:r w:rsidRPr="00290936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Pr="00222E57"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</w:p>
    <w:p w:rsidR="00707373" w:rsidRDefault="00707373" w:rsidP="00707373">
      <w:pPr>
        <w:spacing w:after="160"/>
        <w:jc w:val="both"/>
        <w:rPr>
          <w:rFonts w:eastAsia="Calibri"/>
          <w:sz w:val="28"/>
          <w:szCs w:val="28"/>
        </w:rPr>
      </w:pPr>
      <w:hyperlink r:id="rId5" w:history="1">
        <w:r w:rsidRPr="009B099B">
          <w:rPr>
            <w:rStyle w:val="a3"/>
            <w:rFonts w:eastAsia="Calibri"/>
            <w:sz w:val="28"/>
            <w:szCs w:val="28"/>
            <w:lang w:eastAsia="en-US"/>
          </w:rPr>
          <w:t>https://sh3-neftekumsk-r07.gosweb.gosuslugi.ru/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707373" w:rsidRDefault="00707373" w:rsidP="00707373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Фамилия, имя, отчество руководителя общеобразовательной организации:</w:t>
      </w:r>
      <w:r w:rsidRPr="00222E57">
        <w:rPr>
          <w:rFonts w:eastAsia="Calibri"/>
          <w:sz w:val="28"/>
          <w:szCs w:val="28"/>
          <w:lang w:eastAsia="en-US"/>
        </w:rPr>
        <w:t xml:space="preserve"> </w:t>
      </w:r>
    </w:p>
    <w:p w:rsidR="00707373" w:rsidRPr="00222E57" w:rsidRDefault="00707373" w:rsidP="00707373">
      <w:pPr>
        <w:spacing w:after="1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Бочкова Ирина Александровна</w:t>
      </w:r>
    </w:p>
    <w:p w:rsidR="00707373" w:rsidRDefault="00707373" w:rsidP="00707373">
      <w:pPr>
        <w:spacing w:after="160"/>
        <w:jc w:val="both"/>
      </w:pPr>
      <w:r>
        <w:rPr>
          <w:rFonts w:eastAsia="Calibri"/>
          <w:sz w:val="28"/>
          <w:szCs w:val="28"/>
          <w:lang w:eastAsia="en-US"/>
        </w:rPr>
        <w:t xml:space="preserve">Полное наименование организации общественного питания общеобразовательной организации, осуществляющего организацию питания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(в случае аутсорсинга):  Общество с ограниченной ответственностью «Веста»</w:t>
      </w:r>
    </w:p>
    <w:p w:rsidR="00303ED9" w:rsidRDefault="00303ED9">
      <w:bookmarkStart w:id="0" w:name="_GoBack"/>
      <w:bookmarkEnd w:id="0"/>
    </w:p>
    <w:sectPr w:rsidR="0030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73"/>
    <w:rsid w:val="00303ED9"/>
    <w:rsid w:val="007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373"/>
    <w:rPr>
      <w:color w:val="0563C1"/>
      <w:u w:val="single"/>
    </w:rPr>
  </w:style>
  <w:style w:type="character" w:styleId="a4">
    <w:name w:val="Strong"/>
    <w:basedOn w:val="a0"/>
    <w:uiPriority w:val="22"/>
    <w:qFormat/>
    <w:rsid w:val="00707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373"/>
    <w:rPr>
      <w:color w:val="0563C1"/>
      <w:u w:val="single"/>
    </w:rPr>
  </w:style>
  <w:style w:type="character" w:styleId="a4">
    <w:name w:val="Strong"/>
    <w:basedOn w:val="a0"/>
    <w:uiPriority w:val="22"/>
    <w:qFormat/>
    <w:rsid w:val="00707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3-neftekumsk-r07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Cab-406</dc:creator>
  <cp:lastModifiedBy>Cab-406</cp:lastModifiedBy>
  <cp:revision>1</cp:revision>
  <dcterms:created xsi:type="dcterms:W3CDTF">2024-05-10T08:51:00Z</dcterms:created>
  <dcterms:modified xsi:type="dcterms:W3CDTF">2024-05-10T08:52:00Z</dcterms:modified>
</cp:coreProperties>
</file>