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32" w:rsidRPr="00103A32" w:rsidRDefault="00103A32" w:rsidP="00103A32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32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103A32" w:rsidRPr="00103A32" w:rsidRDefault="00103A32" w:rsidP="00103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94B" w:rsidRDefault="00103A32" w:rsidP="00103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A32">
        <w:rPr>
          <w:rFonts w:ascii="Times New Roman" w:hAnsi="Times New Roman" w:cs="Times New Roman"/>
          <w:sz w:val="28"/>
          <w:szCs w:val="28"/>
        </w:rPr>
        <w:t>Ассортимент пищевых продуктов дополнительного питания</w:t>
      </w:r>
    </w:p>
    <w:p w:rsidR="00103A32" w:rsidRDefault="00103A32" w:rsidP="00103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DBC" w:rsidRDefault="00BA2DBC" w:rsidP="00BA2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а</w:t>
      </w:r>
      <w:r w:rsidR="002E2751" w:rsidRPr="002E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ссортимент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пищевых продуктов для организации</w:t>
      </w:r>
      <w:r w:rsidR="002E2751" w:rsidRPr="002E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школьных буфетах на 2023-2024 учебный год.</w:t>
      </w:r>
    </w:p>
    <w:p w:rsidR="00BA2DBC" w:rsidRDefault="00BA2DBC" w:rsidP="00BA2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4507"/>
        <w:gridCol w:w="1739"/>
        <w:gridCol w:w="3635"/>
      </w:tblGrid>
      <w:tr w:rsidR="00BA2DBC" w:rsidTr="00C63CDF">
        <w:tc>
          <w:tcPr>
            <w:tcW w:w="540" w:type="dxa"/>
          </w:tcPr>
          <w:p w:rsidR="00BA2DBC" w:rsidRPr="002E2751" w:rsidRDefault="00BA2DBC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7" w:type="dxa"/>
          </w:tcPr>
          <w:p w:rsidR="00BA2DBC" w:rsidRPr="002E2751" w:rsidRDefault="00BA2DBC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пищевых продуктов</w:t>
            </w:r>
          </w:p>
        </w:tc>
        <w:tc>
          <w:tcPr>
            <w:tcW w:w="1739" w:type="dxa"/>
          </w:tcPr>
          <w:p w:rsidR="00BA2DBC" w:rsidRPr="002E2751" w:rsidRDefault="00BA2DBC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(объем) порции, упаковки</w:t>
            </w:r>
          </w:p>
        </w:tc>
        <w:tc>
          <w:tcPr>
            <w:tcW w:w="3635" w:type="dxa"/>
          </w:tcPr>
          <w:p w:rsidR="00BA2DBC" w:rsidRPr="002E2751" w:rsidRDefault="00BA2DBC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A2DBC" w:rsidTr="00995B68">
        <w:tc>
          <w:tcPr>
            <w:tcW w:w="10421" w:type="dxa"/>
            <w:gridSpan w:val="4"/>
          </w:tcPr>
          <w:p w:rsidR="00BA2DBC" w:rsidRDefault="00BA2DBC" w:rsidP="00BA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Молоко и кисломолочные продукты</w:t>
            </w:r>
          </w:p>
        </w:tc>
      </w:tr>
      <w:tr w:rsidR="00BA2DBC" w:rsidTr="00494BFF">
        <w:tc>
          <w:tcPr>
            <w:tcW w:w="540" w:type="dxa"/>
          </w:tcPr>
          <w:p w:rsidR="00BA2DBC" w:rsidRPr="002E2751" w:rsidRDefault="00BA2DBC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7" w:type="dxa"/>
          </w:tcPr>
          <w:p w:rsidR="00BA2DBC" w:rsidRPr="002E2751" w:rsidRDefault="00BA2DBC" w:rsidP="00BA2D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и молочные </w:t>
            </w:r>
            <w:proofErr w:type="gramStart"/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напитки</w:t>
            </w:r>
            <w:proofErr w:type="gramEnd"/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стерилизованные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м.д.ж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2.5%, 3.2%, 3.5%</w:t>
            </w:r>
          </w:p>
        </w:tc>
        <w:tc>
          <w:tcPr>
            <w:tcW w:w="1739" w:type="dxa"/>
          </w:tcPr>
          <w:p w:rsidR="00C63CDF" w:rsidRDefault="00C63CDF" w:rsidP="00CB3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DBC" w:rsidRPr="002E2751" w:rsidRDefault="00BA2DBC" w:rsidP="00CB3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</w:t>
            </w:r>
          </w:p>
        </w:tc>
        <w:tc>
          <w:tcPr>
            <w:tcW w:w="3635" w:type="dxa"/>
          </w:tcPr>
          <w:p w:rsidR="00BA2DBC" w:rsidRPr="002E2751" w:rsidRDefault="00BA2DBC" w:rsidP="00CB3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реализуются в ассортименте, в потребительской упаковке промышленного изготовления</w:t>
            </w:r>
          </w:p>
        </w:tc>
      </w:tr>
      <w:tr w:rsidR="00BA2DBC" w:rsidTr="00494BFF">
        <w:tc>
          <w:tcPr>
            <w:tcW w:w="540" w:type="dxa"/>
          </w:tcPr>
          <w:p w:rsidR="00BA2DBC" w:rsidRDefault="00BA2DBC" w:rsidP="00BA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7" w:type="dxa"/>
          </w:tcPr>
          <w:p w:rsidR="00BA2DBC" w:rsidRDefault="00BA2DBC" w:rsidP="00BA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Кисломолочные продукты (кефир, биокефир, ряженка, йогурты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м.д.ж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2.5%, 3.2%, 3.5%</w:t>
            </w:r>
          </w:p>
        </w:tc>
        <w:tc>
          <w:tcPr>
            <w:tcW w:w="1739" w:type="dxa"/>
          </w:tcPr>
          <w:p w:rsidR="00C63CDF" w:rsidRDefault="00C63CDF" w:rsidP="0064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DBC" w:rsidRDefault="006433FA" w:rsidP="0064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200г</w:t>
            </w:r>
          </w:p>
        </w:tc>
        <w:tc>
          <w:tcPr>
            <w:tcW w:w="3635" w:type="dxa"/>
          </w:tcPr>
          <w:p w:rsidR="00BA2DBC" w:rsidRPr="006433FA" w:rsidRDefault="006433FA" w:rsidP="00FA2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в ассортименте при наличии буфетах охлаждаемого прилавка, при температуре +4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±2, в потребительской упаковке промышленного изготовления</w:t>
            </w:r>
          </w:p>
        </w:tc>
      </w:tr>
      <w:tr w:rsidR="00BA2DBC" w:rsidTr="00494BFF">
        <w:tc>
          <w:tcPr>
            <w:tcW w:w="540" w:type="dxa"/>
          </w:tcPr>
          <w:p w:rsidR="00BA2DBC" w:rsidRDefault="006433FA" w:rsidP="0064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7" w:type="dxa"/>
          </w:tcPr>
          <w:p w:rsidR="00BA2DBC" w:rsidRDefault="006433FA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с массовой долей жира 10%</w:t>
            </w:r>
          </w:p>
        </w:tc>
        <w:tc>
          <w:tcPr>
            <w:tcW w:w="1739" w:type="dxa"/>
          </w:tcPr>
          <w:p w:rsidR="00BA2DBC" w:rsidRDefault="006433FA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мелкоштучной упаковке</w:t>
            </w:r>
          </w:p>
        </w:tc>
        <w:tc>
          <w:tcPr>
            <w:tcW w:w="3635" w:type="dxa"/>
          </w:tcPr>
          <w:p w:rsidR="00BA2DBC" w:rsidRDefault="006433FA" w:rsidP="0064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температуре +4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±2</w:t>
            </w:r>
          </w:p>
        </w:tc>
      </w:tr>
      <w:tr w:rsidR="00BA2DBC" w:rsidTr="00494BFF">
        <w:tc>
          <w:tcPr>
            <w:tcW w:w="540" w:type="dxa"/>
          </w:tcPr>
          <w:p w:rsidR="00BA2DBC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7" w:type="dxa"/>
          </w:tcPr>
          <w:p w:rsidR="00BA2DBC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творожные, кроме сырков творожных, в ассортименте (с массовой долей жира не более 9%)</w:t>
            </w:r>
          </w:p>
        </w:tc>
        <w:tc>
          <w:tcPr>
            <w:tcW w:w="1739" w:type="dxa"/>
          </w:tcPr>
          <w:p w:rsidR="00C63CDF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DBC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125г</w:t>
            </w:r>
          </w:p>
        </w:tc>
        <w:tc>
          <w:tcPr>
            <w:tcW w:w="3635" w:type="dxa"/>
          </w:tcPr>
          <w:p w:rsidR="00BA2DBC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температуре +4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±2</w:t>
            </w:r>
          </w:p>
        </w:tc>
      </w:tr>
      <w:tr w:rsidR="00BA2DBC" w:rsidTr="00494BFF">
        <w:tc>
          <w:tcPr>
            <w:tcW w:w="540" w:type="dxa"/>
          </w:tcPr>
          <w:p w:rsidR="00BA2DBC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7" w:type="dxa"/>
          </w:tcPr>
          <w:p w:rsidR="00BA2DBC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твердых сортов (порционно и для приготовления бутербродов)*</w:t>
            </w:r>
          </w:p>
        </w:tc>
        <w:tc>
          <w:tcPr>
            <w:tcW w:w="1739" w:type="dxa"/>
          </w:tcPr>
          <w:p w:rsidR="00BA2DBC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125г</w:t>
            </w:r>
          </w:p>
        </w:tc>
        <w:tc>
          <w:tcPr>
            <w:tcW w:w="3635" w:type="dxa"/>
          </w:tcPr>
          <w:p w:rsidR="00BA2DBC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буфетах охлаждаемого прилавка</w:t>
            </w:r>
          </w:p>
        </w:tc>
      </w:tr>
      <w:tr w:rsidR="00C63CDF" w:rsidTr="00910DE7">
        <w:tc>
          <w:tcPr>
            <w:tcW w:w="10421" w:type="dxa"/>
            <w:gridSpan w:val="4"/>
          </w:tcPr>
          <w:p w:rsidR="00C63CDF" w:rsidRPr="00A14999" w:rsidRDefault="00A14999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A14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Фрукты и овощи</w:t>
            </w:r>
            <w:bookmarkEnd w:id="0"/>
          </w:p>
        </w:tc>
      </w:tr>
      <w:tr w:rsidR="00C63CDF" w:rsidTr="00C63CDF">
        <w:tc>
          <w:tcPr>
            <w:tcW w:w="540" w:type="dxa"/>
          </w:tcPr>
          <w:p w:rsidR="00C63CDF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7" w:type="dxa"/>
          </w:tcPr>
          <w:p w:rsidR="00C63CDF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Свежие фрукты (яблоки, груши, мандарины, апельсины, бананы, киви и др.)</w:t>
            </w:r>
          </w:p>
        </w:tc>
        <w:tc>
          <w:tcPr>
            <w:tcW w:w="1739" w:type="dxa"/>
          </w:tcPr>
          <w:p w:rsidR="00C63CDF" w:rsidRDefault="00C63CD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3FF" w:rsidRDefault="00D853F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5" w:type="dxa"/>
          </w:tcPr>
          <w:p w:rsidR="00C63CDF" w:rsidRDefault="00D853F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мытые </w:t>
            </w:r>
          </w:p>
        </w:tc>
      </w:tr>
      <w:tr w:rsidR="00C63CDF" w:rsidTr="00C63CDF">
        <w:tc>
          <w:tcPr>
            <w:tcW w:w="540" w:type="dxa"/>
          </w:tcPr>
          <w:p w:rsidR="00C63CDF" w:rsidRDefault="00D853F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7" w:type="dxa"/>
          </w:tcPr>
          <w:p w:rsidR="00C63CDF" w:rsidRDefault="00494BF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Салаты из свежих овощей 2-3-х компонентные (заправлять при отпуске)</w:t>
            </w:r>
          </w:p>
        </w:tc>
        <w:tc>
          <w:tcPr>
            <w:tcW w:w="1739" w:type="dxa"/>
          </w:tcPr>
          <w:p w:rsidR="00C63CDF" w:rsidRDefault="00494BF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порционно</w:t>
            </w:r>
          </w:p>
        </w:tc>
        <w:tc>
          <w:tcPr>
            <w:tcW w:w="3635" w:type="dxa"/>
          </w:tcPr>
          <w:p w:rsidR="00C63CDF" w:rsidRPr="00494BFF" w:rsidRDefault="00494BF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+4 </w:t>
            </w:r>
            <w:r w:rsidRPr="0049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±2С не более 3 часов с момента приготовления в не заправленном виде; хранение заправленных салатов не допускается</w:t>
            </w:r>
          </w:p>
        </w:tc>
      </w:tr>
      <w:tr w:rsidR="00494BFF" w:rsidTr="00C63CDF">
        <w:tc>
          <w:tcPr>
            <w:tcW w:w="540" w:type="dxa"/>
          </w:tcPr>
          <w:p w:rsidR="00494BFF" w:rsidRDefault="00494BF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7" w:type="dxa"/>
          </w:tcPr>
          <w:p w:rsidR="00494BFF" w:rsidRDefault="00494BF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Салаты из варенных и сырых овощей собственного приготовления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(заправлять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отпуске)</w:t>
            </w:r>
          </w:p>
        </w:tc>
        <w:tc>
          <w:tcPr>
            <w:tcW w:w="1739" w:type="dxa"/>
          </w:tcPr>
          <w:p w:rsidR="00494BFF" w:rsidRDefault="00494BFF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порционно</w:t>
            </w:r>
          </w:p>
        </w:tc>
        <w:tc>
          <w:tcPr>
            <w:tcW w:w="3635" w:type="dxa"/>
          </w:tcPr>
          <w:p w:rsidR="00494BFF" w:rsidRPr="00494BFF" w:rsidRDefault="00494BFF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+4 </w:t>
            </w:r>
            <w:r w:rsidRPr="0049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±2С не более 3 часов с момента приготовления в не заправленном виде; хранение заправленных салатов не допускается</w:t>
            </w:r>
          </w:p>
        </w:tc>
      </w:tr>
      <w:tr w:rsidR="00494BFF" w:rsidTr="000142CD">
        <w:tc>
          <w:tcPr>
            <w:tcW w:w="10421" w:type="dxa"/>
            <w:gridSpan w:val="4"/>
          </w:tcPr>
          <w:p w:rsidR="00494BFF" w:rsidRPr="00A14999" w:rsidRDefault="00494BF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Напитки</w:t>
            </w:r>
          </w:p>
        </w:tc>
      </w:tr>
      <w:tr w:rsidR="00494BFF" w:rsidTr="00C63CDF">
        <w:tc>
          <w:tcPr>
            <w:tcW w:w="540" w:type="dxa"/>
          </w:tcPr>
          <w:p w:rsidR="00494BFF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7" w:type="dxa"/>
          </w:tcPr>
          <w:p w:rsidR="00494BFF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 и нектары плодовые (фруктовые) и овощные</w:t>
            </w:r>
          </w:p>
        </w:tc>
        <w:tc>
          <w:tcPr>
            <w:tcW w:w="1739" w:type="dxa"/>
          </w:tcPr>
          <w:p w:rsidR="00494BFF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</w:t>
            </w:r>
          </w:p>
        </w:tc>
        <w:tc>
          <w:tcPr>
            <w:tcW w:w="3635" w:type="dxa"/>
          </w:tcPr>
          <w:p w:rsidR="00494BFF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в потребительской упаковке промышленного изготовления</w:t>
            </w:r>
          </w:p>
        </w:tc>
      </w:tr>
      <w:tr w:rsidR="00494BFF" w:rsidTr="00C63CDF">
        <w:tc>
          <w:tcPr>
            <w:tcW w:w="540" w:type="dxa"/>
          </w:tcPr>
          <w:p w:rsidR="00494BFF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07" w:type="dxa"/>
          </w:tcPr>
          <w:p w:rsidR="00494BFF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Напитки: чай, какао, кофейный напиток с сахаром, в том числе с молоком</w:t>
            </w:r>
          </w:p>
        </w:tc>
        <w:tc>
          <w:tcPr>
            <w:tcW w:w="1739" w:type="dxa"/>
          </w:tcPr>
          <w:p w:rsidR="00494BFF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 мл</w:t>
            </w:r>
          </w:p>
        </w:tc>
        <w:tc>
          <w:tcPr>
            <w:tcW w:w="3635" w:type="dxa"/>
          </w:tcPr>
          <w:p w:rsidR="00494BFF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непосредственно перед реализацией</w:t>
            </w:r>
          </w:p>
        </w:tc>
      </w:tr>
      <w:tr w:rsidR="00FA2C9E" w:rsidTr="00C63CDF">
        <w:tc>
          <w:tcPr>
            <w:tcW w:w="540" w:type="dxa"/>
          </w:tcPr>
          <w:p w:rsidR="00FA2C9E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7" w:type="dxa"/>
          </w:tcPr>
          <w:p w:rsidR="00FA2C9E" w:rsidRDefault="00FA2C9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питьевая, расфасованная в емкости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(бутилированная), негазированная</w:t>
            </w:r>
          </w:p>
        </w:tc>
        <w:tc>
          <w:tcPr>
            <w:tcW w:w="1739" w:type="dxa"/>
          </w:tcPr>
          <w:p w:rsidR="00FA2C9E" w:rsidRDefault="00FA2C9E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500 мл</w:t>
            </w:r>
          </w:p>
        </w:tc>
        <w:tc>
          <w:tcPr>
            <w:tcW w:w="3635" w:type="dxa"/>
          </w:tcPr>
          <w:p w:rsidR="00FA2C9E" w:rsidRDefault="00FA2C9E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реализуется в потребительской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упаковке промышленного изготовления</w:t>
            </w:r>
          </w:p>
        </w:tc>
      </w:tr>
      <w:tr w:rsidR="00FA2C9E" w:rsidTr="001F1DFB">
        <w:tc>
          <w:tcPr>
            <w:tcW w:w="10421" w:type="dxa"/>
            <w:gridSpan w:val="4"/>
          </w:tcPr>
          <w:p w:rsidR="00FA2C9E" w:rsidRPr="00A14999" w:rsidRDefault="006E6F8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Хлебобулочные изделия, изделия собственного приготовления</w:t>
            </w:r>
          </w:p>
        </w:tc>
      </w:tr>
      <w:tr w:rsidR="00FA2C9E" w:rsidTr="00C63CDF">
        <w:tc>
          <w:tcPr>
            <w:tcW w:w="540" w:type="dxa"/>
          </w:tcPr>
          <w:p w:rsidR="00FA2C9E" w:rsidRDefault="006E6F8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07" w:type="dxa"/>
          </w:tcPr>
          <w:p w:rsidR="00FA2C9E" w:rsidRDefault="00A77E0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и хлебобулочные изделия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обогащенные микронутриентами</w:t>
            </w:r>
          </w:p>
        </w:tc>
        <w:tc>
          <w:tcPr>
            <w:tcW w:w="1739" w:type="dxa"/>
          </w:tcPr>
          <w:p w:rsidR="00FA2C9E" w:rsidRDefault="00A77E0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100г</w:t>
            </w:r>
          </w:p>
        </w:tc>
        <w:tc>
          <w:tcPr>
            <w:tcW w:w="3635" w:type="dxa"/>
          </w:tcPr>
          <w:p w:rsidR="00FA2C9E" w:rsidRDefault="00A77E0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в ассортименте, в потребительской упаковке</w:t>
            </w:r>
          </w:p>
        </w:tc>
      </w:tr>
      <w:tr w:rsidR="006E6F8F" w:rsidTr="00C63CDF">
        <w:tc>
          <w:tcPr>
            <w:tcW w:w="540" w:type="dxa"/>
          </w:tcPr>
          <w:p w:rsidR="006E6F8F" w:rsidRDefault="00A77E0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07" w:type="dxa"/>
          </w:tcPr>
          <w:p w:rsidR="006E6F8F" w:rsidRDefault="00A77E0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Выпечные изделия (пирожки  и пироги с джемом, капустой, картофелем, рисом, яблоками и др.)</w:t>
            </w:r>
          </w:p>
        </w:tc>
        <w:tc>
          <w:tcPr>
            <w:tcW w:w="1739" w:type="dxa"/>
          </w:tcPr>
          <w:p w:rsidR="006E6F8F" w:rsidRDefault="00A77E0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50-100г</w:t>
            </w:r>
          </w:p>
          <w:p w:rsidR="00A77E0E" w:rsidRDefault="00A77E0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300-500г</w:t>
            </w:r>
          </w:p>
        </w:tc>
        <w:tc>
          <w:tcPr>
            <w:tcW w:w="3635" w:type="dxa"/>
          </w:tcPr>
          <w:p w:rsidR="006E6F8F" w:rsidRDefault="00A77E0E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ассортименте</w:t>
            </w:r>
          </w:p>
        </w:tc>
      </w:tr>
      <w:tr w:rsidR="000450BF" w:rsidTr="00B36104">
        <w:tc>
          <w:tcPr>
            <w:tcW w:w="10421" w:type="dxa"/>
            <w:gridSpan w:val="4"/>
          </w:tcPr>
          <w:p w:rsidR="000450BF" w:rsidRPr="00A14999" w:rsidRDefault="000450B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Кондитерские изделия, в том числе обогащенные витаминами и микроэлементами</w:t>
            </w:r>
          </w:p>
        </w:tc>
      </w:tr>
      <w:tr w:rsidR="000450BF" w:rsidTr="00C63CDF">
        <w:tc>
          <w:tcPr>
            <w:tcW w:w="540" w:type="dxa"/>
          </w:tcPr>
          <w:p w:rsidR="000450BF" w:rsidRDefault="000450B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07" w:type="dxa"/>
          </w:tcPr>
          <w:p w:rsidR="000450BF" w:rsidRDefault="000450B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зефир, кондитерские батончики, пастила, конфеты (кроме карамели)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обогащенные микронутриентами, мармелад, шоколад</w:t>
            </w:r>
            <w:proofErr w:type="gramEnd"/>
          </w:p>
        </w:tc>
        <w:tc>
          <w:tcPr>
            <w:tcW w:w="1739" w:type="dxa"/>
          </w:tcPr>
          <w:p w:rsidR="000450BF" w:rsidRDefault="000450B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30г</w:t>
            </w:r>
          </w:p>
        </w:tc>
        <w:tc>
          <w:tcPr>
            <w:tcW w:w="3635" w:type="dxa"/>
          </w:tcPr>
          <w:p w:rsidR="000450BF" w:rsidRDefault="000450B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в ассортименте, в потребительской упаковке</w:t>
            </w:r>
          </w:p>
        </w:tc>
      </w:tr>
      <w:tr w:rsidR="000450BF" w:rsidTr="00C63CDF">
        <w:tc>
          <w:tcPr>
            <w:tcW w:w="540" w:type="dxa"/>
          </w:tcPr>
          <w:p w:rsidR="000450BF" w:rsidRDefault="000450B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07" w:type="dxa"/>
          </w:tcPr>
          <w:p w:rsidR="000450BF" w:rsidRDefault="000450BF" w:rsidP="00C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Мучные кондитерские изделия промышленного производства (печенье, вафли, мини-кексы, пряники)</w:t>
            </w:r>
          </w:p>
        </w:tc>
        <w:tc>
          <w:tcPr>
            <w:tcW w:w="1739" w:type="dxa"/>
          </w:tcPr>
          <w:p w:rsidR="000450BF" w:rsidRDefault="000450BF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50г</w:t>
            </w:r>
          </w:p>
        </w:tc>
        <w:tc>
          <w:tcPr>
            <w:tcW w:w="3635" w:type="dxa"/>
          </w:tcPr>
          <w:p w:rsidR="000450BF" w:rsidRDefault="000450BF" w:rsidP="00CB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в ассортименте, в потребительской упаковке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промышленного изготовления</w:t>
            </w:r>
          </w:p>
        </w:tc>
      </w:tr>
    </w:tbl>
    <w:p w:rsidR="00BA2DBC" w:rsidRDefault="00BA2DBC" w:rsidP="00BA2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751" w:rsidRPr="002E2751" w:rsidRDefault="002E2751" w:rsidP="002E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751" w:rsidRPr="002E2751" w:rsidRDefault="002E2751" w:rsidP="002E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3A32" w:rsidRPr="002E2751" w:rsidRDefault="00103A32" w:rsidP="002E2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03A32" w:rsidRPr="002E2751" w:rsidSect="002E27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1A5"/>
    <w:multiLevelType w:val="multilevel"/>
    <w:tmpl w:val="216CAFE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656" w:hanging="576"/>
      </w:pPr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28"/>
    <w:rsid w:val="0000280D"/>
    <w:rsid w:val="000450BF"/>
    <w:rsid w:val="00103A32"/>
    <w:rsid w:val="002E2751"/>
    <w:rsid w:val="00494BFF"/>
    <w:rsid w:val="00634A55"/>
    <w:rsid w:val="006433FA"/>
    <w:rsid w:val="006E6F8F"/>
    <w:rsid w:val="00865D53"/>
    <w:rsid w:val="00A14999"/>
    <w:rsid w:val="00A77E0E"/>
    <w:rsid w:val="00BA2DBC"/>
    <w:rsid w:val="00BB0528"/>
    <w:rsid w:val="00C63CDF"/>
    <w:rsid w:val="00D5494B"/>
    <w:rsid w:val="00D853FF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2E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A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2E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A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15</cp:revision>
  <dcterms:created xsi:type="dcterms:W3CDTF">2024-05-09T06:30:00Z</dcterms:created>
  <dcterms:modified xsi:type="dcterms:W3CDTF">2024-05-10T03:29:00Z</dcterms:modified>
</cp:coreProperties>
</file>