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4B" w:rsidRDefault="00784013" w:rsidP="00784013">
      <w:pPr>
        <w:jc w:val="right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84013" w:rsidRDefault="00784013" w:rsidP="007840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013" w:rsidRDefault="00784013" w:rsidP="00784013">
      <w:pPr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8"/>
          <w:szCs w:val="28"/>
        </w:rPr>
        <w:t>Интерьер и декоративное оформление: уголок потребителя; информационный стенд по здоровому питанию.</w:t>
      </w:r>
    </w:p>
    <w:p w:rsidR="00784013" w:rsidRDefault="00784013" w:rsidP="00784013">
      <w:pPr>
        <w:pStyle w:val="a6"/>
        <w:shd w:val="clear" w:color="auto" w:fill="FFFFFF"/>
        <w:spacing w:before="120" w:beforeAutospacing="0" w:after="120" w:afterAutospacing="0"/>
        <w:rPr>
          <w:color w:val="252525"/>
          <w:sz w:val="21"/>
          <w:szCs w:val="21"/>
        </w:rPr>
      </w:pPr>
    </w:p>
    <w:p w:rsidR="00784013" w:rsidRPr="002F2014" w:rsidRDefault="00784013" w:rsidP="00784013">
      <w:pPr>
        <w:pStyle w:val="a6"/>
        <w:shd w:val="clear" w:color="auto" w:fill="FFFFFF"/>
        <w:spacing w:before="120" w:beforeAutospacing="0" w:after="120" w:afterAutospacing="0"/>
        <w:rPr>
          <w:color w:val="252525"/>
          <w:sz w:val="21"/>
          <w:szCs w:val="21"/>
        </w:rPr>
      </w:pPr>
      <w:r w:rsidRPr="002F2014">
        <w:rPr>
          <w:color w:val="252525"/>
          <w:sz w:val="21"/>
          <w:szCs w:val="21"/>
        </w:rPr>
        <w:t xml:space="preserve">Стенды: </w:t>
      </w:r>
      <w:r w:rsidR="009F271A">
        <w:rPr>
          <w:color w:val="252525"/>
          <w:sz w:val="21"/>
          <w:szCs w:val="21"/>
        </w:rPr>
        <w:t>меню</w:t>
      </w:r>
      <w:r w:rsidRPr="009F271A">
        <w:rPr>
          <w:color w:val="252525"/>
          <w:sz w:val="21"/>
          <w:szCs w:val="21"/>
        </w:rPr>
        <w:t>,</w:t>
      </w:r>
      <w:r w:rsidRPr="002F2014">
        <w:rPr>
          <w:color w:val="252525"/>
          <w:sz w:val="21"/>
          <w:szCs w:val="21"/>
        </w:rPr>
        <w:t xml:space="preserve"> режим питания, график дежурства; </w:t>
      </w:r>
    </w:p>
    <w:p w:rsidR="00483DE6" w:rsidRDefault="00483DE6" w:rsidP="0078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2400" cy="3589089"/>
            <wp:effectExtent l="0" t="0" r="0" b="0"/>
            <wp:docPr id="2" name="Рисунок 2" descr="D:\фото столовая\фото столовая май 21г\на сай родит контроль\IMG_20210518_08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толовая\фото столовая май 21г\на сай родит контроль\IMG_20210518_084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81" cy="358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13" w:rsidRPr="00483DE6" w:rsidRDefault="00483DE6" w:rsidP="00483D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89860" cy="3275937"/>
            <wp:effectExtent l="0" t="0" r="0" b="1270"/>
            <wp:docPr id="3" name="Рисунок 3" descr="Файл:Gorod 2015 Gelendjik sch2 ste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:Gorod 2015 Gelendjik sch2 sten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37" b="3167"/>
                    <a:stretch/>
                  </pic:blipFill>
                  <pic:spPr bwMode="auto">
                    <a:xfrm>
                      <a:off x="0" y="0"/>
                      <a:ext cx="2689468" cy="32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013" w:rsidRPr="00483DE6" w:rsidSect="007840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1A5"/>
    <w:multiLevelType w:val="multilevel"/>
    <w:tmpl w:val="216CAFE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656" w:hanging="576"/>
      </w:pPr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9"/>
    <w:rsid w:val="001D00E9"/>
    <w:rsid w:val="0044657C"/>
    <w:rsid w:val="00483DE6"/>
    <w:rsid w:val="00634A55"/>
    <w:rsid w:val="00784013"/>
    <w:rsid w:val="009F271A"/>
    <w:rsid w:val="00D5494B"/>
    <w:rsid w:val="00D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2C27A-0AFE-47DF-A402-80D383FE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78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Надежда Владимировна</cp:lastModifiedBy>
  <cp:revision>7</cp:revision>
  <dcterms:created xsi:type="dcterms:W3CDTF">2024-05-08T02:22:00Z</dcterms:created>
  <dcterms:modified xsi:type="dcterms:W3CDTF">2024-05-08T07:29:00Z</dcterms:modified>
</cp:coreProperties>
</file>